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ind w:firstLine="709"/>
        <w:jc w:val="center"/>
        <w:rPr>
          <w:rFonts w:ascii="Bookman Old Style" w:cs="Bookman Old Style" w:eastAsia="Bookman Old Style" w:hAnsi="Bookman Old Style"/>
          <w:b w:val="1"/>
          <w:i w:val="1"/>
          <w:sz w:val="28"/>
          <w:szCs w:val="28"/>
        </w:rPr>
      </w:pPr>
      <w:r w:rsidDel="00000000" w:rsidR="00000000" w:rsidRPr="00000000">
        <w:rPr>
          <w:rFonts w:ascii="Bookman Old Style" w:cs="Bookman Old Style" w:eastAsia="Bookman Old Style" w:hAnsi="Bookman Old Style"/>
          <w:b w:val="1"/>
          <w:i w:val="1"/>
          <w:sz w:val="28"/>
          <w:szCs w:val="28"/>
          <w:rtl w:val="0"/>
        </w:rPr>
        <w:t xml:space="preserve">La pace sia con tutti voi.</w:t>
        <w:br w:type="textWrapping"/>
        <w:t xml:space="preserve">Verso una pace disarmata e disarmante</w:t>
      </w:r>
    </w:p>
    <w:p w:rsidR="00000000" w:rsidDel="00000000" w:rsidP="00000000" w:rsidRDefault="00000000" w:rsidRPr="00000000" w14:paraId="00000002">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3">
      <w:pPr>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Preghiera per la pace nel passaggio all’anno 2026</w:t>
      </w:r>
    </w:p>
    <w:p w:rsidR="00000000" w:rsidDel="00000000" w:rsidP="00000000" w:rsidRDefault="00000000" w:rsidRPr="00000000" w14:paraId="00000004">
      <w:pPr>
        <w:jc w:val="center"/>
        <w:rPr>
          <w:rFonts w:ascii="Bookman Old Style" w:cs="Bookman Old Style" w:eastAsia="Bookman Old Style" w:hAnsi="Bookman Old Style"/>
          <w:i w:val="1"/>
          <w:sz w:val="18"/>
          <w:szCs w:val="18"/>
        </w:rPr>
      </w:pPr>
      <w:r w:rsidDel="00000000" w:rsidR="00000000" w:rsidRPr="00000000">
        <w:rPr>
          <w:rFonts w:ascii="Bookman Old Style" w:cs="Bookman Old Style" w:eastAsia="Bookman Old Style" w:hAnsi="Bookman Old Style"/>
          <w:i w:val="1"/>
          <w:sz w:val="18"/>
          <w:szCs w:val="18"/>
          <w:rtl w:val="0"/>
        </w:rPr>
        <w:t xml:space="preserve">Leggendo il messaggio di papa Leone </w:t>
      </w:r>
    </w:p>
    <w:p w:rsidR="00000000" w:rsidDel="00000000" w:rsidP="00000000" w:rsidRDefault="00000000" w:rsidRPr="00000000" w14:paraId="00000005">
      <w:pPr>
        <w:jc w:val="center"/>
        <w:rPr>
          <w:rFonts w:ascii="Bookman Old Style" w:cs="Bookman Old Style" w:eastAsia="Bookman Old Style" w:hAnsi="Bookman Old Style"/>
          <w:i w:val="1"/>
          <w:sz w:val="18"/>
          <w:szCs w:val="18"/>
        </w:rPr>
      </w:pPr>
      <w:r w:rsidDel="00000000" w:rsidR="00000000" w:rsidRPr="00000000">
        <w:rPr>
          <w:rFonts w:ascii="Bookman Old Style" w:cs="Bookman Old Style" w:eastAsia="Bookman Old Style" w:hAnsi="Bookman Old Style"/>
          <w:i w:val="1"/>
          <w:sz w:val="18"/>
          <w:szCs w:val="18"/>
          <w:rtl w:val="0"/>
        </w:rPr>
        <w:t xml:space="preserve">per la LIX Giornata Mondiale della pace</w:t>
      </w:r>
    </w:p>
    <w:p w:rsidR="00000000" w:rsidDel="00000000" w:rsidP="00000000" w:rsidRDefault="00000000" w:rsidRPr="00000000" w14:paraId="00000006">
      <w:pPr>
        <w:jc w:val="center"/>
        <w:rPr>
          <w:rFonts w:ascii="Bookman Old Style" w:cs="Bookman Old Style" w:eastAsia="Bookman Old Style" w:hAnsi="Bookman Old Style"/>
          <w:sz w:val="18"/>
          <w:szCs w:val="18"/>
        </w:rPr>
      </w:pPr>
      <w:r w:rsidDel="00000000" w:rsidR="00000000" w:rsidRPr="00000000">
        <w:rPr>
          <w:rtl w:val="0"/>
        </w:rPr>
      </w:r>
    </w:p>
    <w:p w:rsidR="00000000" w:rsidDel="00000000" w:rsidP="00000000" w:rsidRDefault="00000000" w:rsidRPr="00000000" w14:paraId="00000007">
      <w:pPr>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ind w:firstLine="0"/>
        <w:jc w:val="both"/>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Questo  momento di preghiera può essere celebrato sia come Liturgia della Parola sia come Adorazione Eucaristica, adattando alla circostanza i RITI DI INGRESSO. </w:t>
      </w:r>
    </w:p>
    <w:p w:rsidR="00000000" w:rsidDel="00000000" w:rsidP="00000000" w:rsidRDefault="00000000" w:rsidRPr="00000000" w14:paraId="0000000A">
      <w:pPr>
        <w:ind w:firstLine="0"/>
        <w:jc w:val="both"/>
        <w:rPr>
          <w:rFonts w:ascii="Times New Roman" w:cs="Times New Roman" w:eastAsia="Times New Roman" w:hAnsi="Times New Roman"/>
          <w:i w:val="1"/>
          <w:sz w:val="16"/>
          <w:szCs w:val="16"/>
        </w:rPr>
      </w:pPr>
      <w:r w:rsidDel="00000000" w:rsidR="00000000" w:rsidRPr="00000000">
        <w:rPr>
          <w:rtl w:val="0"/>
        </w:rPr>
      </w:r>
    </w:p>
    <w:p w:rsidR="00000000" w:rsidDel="00000000" w:rsidP="00000000" w:rsidRDefault="00000000" w:rsidRPr="00000000" w14:paraId="0000000B">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C">
      <w:pPr>
        <w:jc w:val="both"/>
        <w:rPr>
          <w:rFonts w:ascii="Arial Narrow" w:cs="Arial Narrow" w:eastAsia="Arial Narrow" w:hAnsi="Arial Narrow"/>
          <w:sz w:val="16"/>
          <w:szCs w:val="16"/>
        </w:rPr>
      </w:pPr>
      <w:r w:rsidDel="00000000" w:rsidR="00000000" w:rsidRPr="00000000">
        <w:rPr>
          <w:rFonts w:ascii="Arial Narrow" w:cs="Arial Narrow" w:eastAsia="Arial Narrow" w:hAnsi="Arial Narrow"/>
          <w:rtl w:val="0"/>
        </w:rPr>
        <w:t xml:space="preserve">Canto iniziale</w:t>
      </w:r>
      <w:r w:rsidDel="00000000" w:rsidR="00000000" w:rsidRPr="00000000">
        <w:rPr>
          <w:rFonts w:ascii="Arial Narrow" w:cs="Arial Narrow" w:eastAsia="Arial Narrow" w:hAnsi="Arial Narrow"/>
          <w:vertAlign w:val="superscript"/>
        </w:rPr>
        <w:footnoteReference w:customMarkFollows="0" w:id="0"/>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sz w:val="16"/>
          <w:szCs w:val="16"/>
          <w:rtl w:val="0"/>
        </w:rPr>
        <w:t xml:space="preserve">(“Cristo nostre pace” / Astro del ciel”/…)</w:t>
      </w:r>
    </w:p>
    <w:p w:rsidR="00000000" w:rsidDel="00000000" w:rsidP="00000000" w:rsidRDefault="00000000" w:rsidRPr="00000000" w14:paraId="0000000D">
      <w:pPr>
        <w:jc w:val="both"/>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0E">
      <w:pP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P</w:t>
        <w:tab/>
      </w:r>
      <w:r w:rsidDel="00000000" w:rsidR="00000000" w:rsidRPr="00000000">
        <w:rPr>
          <w:rFonts w:ascii="Times New Roman" w:cs="Times New Roman" w:eastAsia="Times New Roman" w:hAnsi="Times New Roman"/>
          <w:rtl w:val="0"/>
        </w:rPr>
        <w:t xml:space="preserve">Nel nome del Padre e del Figlio e dello Spirito Santo.</w:t>
      </w:r>
    </w:p>
    <w:p w:rsidR="00000000" w:rsidDel="00000000" w:rsidP="00000000" w:rsidRDefault="00000000" w:rsidRPr="00000000" w14:paraId="0000000F">
      <w:pP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T</w:t>
        <w:tab/>
      </w:r>
      <w:r w:rsidDel="00000000" w:rsidR="00000000" w:rsidRPr="00000000">
        <w:rPr>
          <w:rFonts w:ascii="Times New Roman" w:cs="Times New Roman" w:eastAsia="Times New Roman" w:hAnsi="Times New Roman"/>
          <w:b w:val="1"/>
          <w:rtl w:val="0"/>
        </w:rPr>
        <w:t xml:space="preserve">Amen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0">
      <w:pP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P</w:t>
      </w:r>
      <w:r w:rsidDel="00000000" w:rsidR="00000000" w:rsidRPr="00000000">
        <w:rPr>
          <w:rFonts w:ascii="Times New Roman" w:cs="Times New Roman" w:eastAsia="Times New Roman" w:hAnsi="Times New Roman"/>
          <w:rtl w:val="0"/>
        </w:rPr>
        <w:tab/>
        <w:t xml:space="preserve">Il Signore sia con voi.</w:t>
      </w:r>
    </w:p>
    <w:p w:rsidR="00000000" w:rsidDel="00000000" w:rsidP="00000000" w:rsidRDefault="00000000" w:rsidRPr="00000000" w14:paraId="00000011">
      <w:pP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T</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E con il tuo spirito</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2">
      <w:pPr>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ind w:firstLine="0"/>
        <w:jc w:val="both"/>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Breve introduzione di chi presiede,</w:t>
      </w:r>
    </w:p>
    <w:p w:rsidR="00000000" w:rsidDel="00000000" w:rsidP="00000000" w:rsidRDefault="00000000" w:rsidRPr="00000000" w14:paraId="00000014">
      <w:pPr>
        <w:ind w:firstLine="0"/>
        <w:jc w:val="both"/>
        <w:rPr>
          <w:rFonts w:ascii="Times New Roman" w:cs="Times New Roman" w:eastAsia="Times New Roman" w:hAnsi="Times New Roman"/>
          <w:i w:val="1"/>
          <w:sz w:val="16"/>
          <w:szCs w:val="16"/>
        </w:rPr>
      </w:pPr>
      <w:r w:rsidDel="00000000" w:rsidR="00000000" w:rsidRPr="00000000">
        <w:rPr>
          <w:rtl w:val="0"/>
        </w:rPr>
      </w:r>
    </w:p>
    <w:p w:rsidR="00000000" w:rsidDel="00000000" w:rsidP="00000000" w:rsidRDefault="00000000" w:rsidRPr="00000000" w14:paraId="00000015">
      <w:pP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P</w:t>
        <w:tab/>
      </w:r>
      <w:r w:rsidDel="00000000" w:rsidR="00000000" w:rsidRPr="00000000">
        <w:rPr>
          <w:rFonts w:ascii="Times New Roman" w:cs="Times New Roman" w:eastAsia="Times New Roman" w:hAnsi="Times New Roman"/>
          <w:rtl w:val="0"/>
        </w:rPr>
        <w:t xml:space="preserve">Preghiamo.</w:t>
      </w:r>
    </w:p>
    <w:p w:rsidR="00000000" w:rsidDel="00000000" w:rsidP="00000000" w:rsidRDefault="00000000" w:rsidRPr="00000000" w14:paraId="00000016">
      <w:pP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Dio, che chiami tuoi figli  gli operatori di pace, fa’ che noi, tuoi fedeli, lavoriamo sea mai stancarci per promuovere la giustizia che sola può garantire una pace autentica e duratura. Per il nostro Signore Gesù Cristo …</w:t>
      </w:r>
    </w:p>
    <w:p w:rsidR="00000000" w:rsidDel="00000000" w:rsidP="00000000" w:rsidRDefault="00000000" w:rsidRPr="00000000" w14:paraId="00000017">
      <w:pP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T</w:t>
        <w:tab/>
      </w:r>
      <w:r w:rsidDel="00000000" w:rsidR="00000000" w:rsidRPr="00000000">
        <w:rPr>
          <w:rFonts w:ascii="Times New Roman" w:cs="Times New Roman" w:eastAsia="Times New Roman" w:hAnsi="Times New Roman"/>
          <w:b w:val="1"/>
          <w:rtl w:val="0"/>
        </w:rPr>
        <w:t xml:space="preserve">Amen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8">
      <w:pPr>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ind w:firstLine="0"/>
        <w:jc w:val="both"/>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Il 31 dicembre o il 1 gennaio anche</w:t>
      </w:r>
    </w:p>
    <w:p w:rsidR="00000000" w:rsidDel="00000000" w:rsidP="00000000" w:rsidRDefault="00000000" w:rsidRPr="00000000" w14:paraId="0000001A">
      <w:pPr>
        <w:ind w:firstLine="0"/>
        <w:jc w:val="both"/>
        <w:rPr>
          <w:rFonts w:ascii="Times New Roman" w:cs="Times New Roman" w:eastAsia="Times New Roman" w:hAnsi="Times New Roman"/>
          <w:i w:val="1"/>
          <w:sz w:val="16"/>
          <w:szCs w:val="16"/>
        </w:rPr>
      </w:pPr>
      <w:r w:rsidDel="00000000" w:rsidR="00000000" w:rsidRPr="00000000">
        <w:rPr>
          <w:rtl w:val="0"/>
        </w:rPr>
      </w:r>
    </w:p>
    <w:p w:rsidR="00000000" w:rsidDel="00000000" w:rsidP="00000000" w:rsidRDefault="00000000" w:rsidRPr="00000000" w14:paraId="0000001B">
      <w:pP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P</w:t>
        <w:tab/>
      </w:r>
      <w:r w:rsidDel="00000000" w:rsidR="00000000" w:rsidRPr="00000000">
        <w:rPr>
          <w:rFonts w:ascii="Times New Roman" w:cs="Times New Roman" w:eastAsia="Times New Roman" w:hAnsi="Times New Roman"/>
          <w:rtl w:val="0"/>
        </w:rPr>
        <w:t xml:space="preserve">Preghiamo.</w:t>
      </w:r>
    </w:p>
    <w:p w:rsidR="00000000" w:rsidDel="00000000" w:rsidP="00000000" w:rsidRDefault="00000000" w:rsidRPr="00000000" w14:paraId="0000001C">
      <w:pP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 Dio, che nel tuo unico Figlio, nato dalla beata Vergine Maria ,hai aperto agli uomini la sorgente della pace, rendi all’umanità che tu ami la tranquillità tanto desiderata e invocata. Per il nostro Signore Gesù Cristo …</w:t>
      </w:r>
    </w:p>
    <w:p w:rsidR="00000000" w:rsidDel="00000000" w:rsidP="00000000" w:rsidRDefault="00000000" w:rsidRPr="00000000" w14:paraId="0000001D">
      <w:pP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T</w:t>
        <w:tab/>
      </w:r>
      <w:r w:rsidDel="00000000" w:rsidR="00000000" w:rsidRPr="00000000">
        <w:rPr>
          <w:rFonts w:ascii="Times New Roman" w:cs="Times New Roman" w:eastAsia="Times New Roman" w:hAnsi="Times New Roman"/>
          <w:b w:val="1"/>
          <w:rtl w:val="0"/>
        </w:rPr>
        <w:t xml:space="preserve">Amen</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E">
      <w:pP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F">
      <w:pPr>
        <w:ind w:firstLine="0"/>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t>
      </w:r>
    </w:p>
    <w:p w:rsidR="00000000" w:rsidDel="00000000" w:rsidP="00000000" w:rsidRDefault="00000000" w:rsidRPr="00000000" w14:paraId="00000020">
      <w:pPr>
        <w:jc w:val="both"/>
        <w:rPr>
          <w:rFonts w:ascii="Times New Roman" w:cs="Times New Roman" w:eastAsia="Times New Roman" w:hAnsi="Times New Roman"/>
          <w:i w:val="1"/>
          <w:sz w:val="16"/>
          <w:szCs w:val="16"/>
        </w:rPr>
      </w:pPr>
      <w:r w:rsidDel="00000000" w:rsidR="00000000" w:rsidRPr="00000000">
        <w:rPr>
          <w:rtl w:val="0"/>
        </w:rPr>
      </w:r>
    </w:p>
    <w:p w:rsidR="00000000" w:rsidDel="00000000" w:rsidP="00000000" w:rsidRDefault="00000000" w:rsidRPr="00000000" w14:paraId="00000021">
      <w:pPr>
        <w:ind w:firstLine="0"/>
        <w:jc w:val="both"/>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Se c’è l’Adorazione Eucaristica  la celebrazione inizia con il canto. Dopo una breve adorazione silenziosa  il diacono proclama l’evangelo</w:t>
      </w:r>
    </w:p>
    <w:p w:rsidR="00000000" w:rsidDel="00000000" w:rsidP="00000000" w:rsidRDefault="00000000" w:rsidRPr="00000000" w14:paraId="00000022">
      <w:pPr>
        <w:ind w:firstLine="0"/>
        <w:jc w:val="both"/>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w:t>
      </w:r>
    </w:p>
    <w:p w:rsidR="00000000" w:rsidDel="00000000" w:rsidP="00000000" w:rsidRDefault="00000000" w:rsidRPr="00000000" w14:paraId="00000023">
      <w:pPr>
        <w:ind w:firstLine="0"/>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4">
      <w:pPr>
        <w:ind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5">
      <w:pPr>
        <w:ind w:firstLine="0"/>
        <w:jc w:val="both"/>
        <w:rPr>
          <w:rFonts w:ascii="Bookman Old Style" w:cs="Bookman Old Style" w:eastAsia="Bookman Old Style" w:hAnsi="Bookman Old Style"/>
          <w:i w:val="1"/>
        </w:rPr>
      </w:pPr>
      <w:r w:rsidDel="00000000" w:rsidR="00000000" w:rsidRPr="00000000">
        <w:rPr>
          <w:rFonts w:ascii="Times New Roman" w:cs="Times New Roman" w:eastAsia="Times New Roman" w:hAnsi="Times New Roman"/>
          <w:i w:val="1"/>
          <w:rtl w:val="0"/>
        </w:rPr>
        <w:t xml:space="preserve">Diac </w:t>
        <w:tab/>
      </w:r>
      <w:r w:rsidDel="00000000" w:rsidR="00000000" w:rsidRPr="00000000">
        <w:rPr>
          <w:rFonts w:ascii="Bookman Old Style" w:cs="Bookman Old Style" w:eastAsia="Bookman Old Style" w:hAnsi="Bookman Old Style"/>
          <w:b w:val="1"/>
          <w:i w:val="1"/>
          <w:rtl w:val="0"/>
        </w:rPr>
        <w:t xml:space="preserve">Dal vangelo secondo Giovanni</w:t>
      </w:r>
      <w:r w:rsidDel="00000000" w:rsidR="00000000" w:rsidRPr="00000000">
        <w:rPr>
          <w:rFonts w:ascii="Bookman Old Style" w:cs="Bookman Old Style" w:eastAsia="Bookman Old Style" w:hAnsi="Bookman Old Style"/>
          <w:i w:val="1"/>
          <w:rtl w:val="0"/>
        </w:rPr>
        <w:t xml:space="preserve"> </w:t>
      </w:r>
      <w:r w:rsidDel="00000000" w:rsidR="00000000" w:rsidRPr="00000000">
        <w:rPr>
          <w:rFonts w:ascii="Bookman Old Style" w:cs="Bookman Old Style" w:eastAsia="Bookman Old Style" w:hAnsi="Bookman Old Style"/>
          <w:i w:val="1"/>
          <w:sz w:val="18"/>
          <w:szCs w:val="18"/>
          <w:rtl w:val="0"/>
        </w:rPr>
        <w:t xml:space="preserve">(20,19-23)</w:t>
      </w:r>
      <w:r w:rsidDel="00000000" w:rsidR="00000000" w:rsidRPr="00000000">
        <w:rPr>
          <w:rFonts w:ascii="Bookman Old Style" w:cs="Bookman Old Style" w:eastAsia="Bookman Old Style" w:hAnsi="Bookman Old Style"/>
          <w:i w:val="1"/>
          <w:sz w:val="18"/>
          <w:szCs w:val="18"/>
          <w:vertAlign w:val="superscript"/>
        </w:rPr>
        <w:footnoteReference w:customMarkFollows="0" w:id="1"/>
      </w:r>
      <w:r w:rsidDel="00000000" w:rsidR="00000000" w:rsidRPr="00000000">
        <w:rPr>
          <w:rtl w:val="0"/>
        </w:rPr>
      </w:r>
    </w:p>
    <w:p w:rsidR="00000000" w:rsidDel="00000000" w:rsidP="00000000" w:rsidRDefault="00000000" w:rsidRPr="00000000" w14:paraId="00000026">
      <w:pPr>
        <w:ind w:left="708" w:firstLine="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vertAlign w:val="superscript"/>
          <w:rtl w:val="0"/>
        </w:rPr>
        <w:t xml:space="preserve">Gv 20, 19</w:t>
      </w:r>
      <w:r w:rsidDel="00000000" w:rsidR="00000000" w:rsidRPr="00000000">
        <w:rPr>
          <w:rFonts w:ascii="Bookman Old Style" w:cs="Bookman Old Style" w:eastAsia="Bookman Old Style" w:hAnsi="Bookman Old Style"/>
          <w:sz w:val="20"/>
          <w:szCs w:val="20"/>
          <w:rtl w:val="0"/>
        </w:rPr>
        <w:t xml:space="preserve">La sera di quel giorno, il primo della settimana, mentre erano chiuse le porte del luogo dove si trovavano i discepoli per timore dei Giudei, venne Gesù, stette in mezzo e disse loro: "Pace a voi!". </w:t>
      </w:r>
      <w:r w:rsidDel="00000000" w:rsidR="00000000" w:rsidRPr="00000000">
        <w:rPr>
          <w:rFonts w:ascii="Bookman Old Style" w:cs="Bookman Old Style" w:eastAsia="Bookman Old Style" w:hAnsi="Bookman Old Style"/>
          <w:sz w:val="20"/>
          <w:szCs w:val="20"/>
          <w:vertAlign w:val="superscript"/>
          <w:rtl w:val="0"/>
        </w:rPr>
        <w:t xml:space="preserve">20</w:t>
      </w:r>
      <w:r w:rsidDel="00000000" w:rsidR="00000000" w:rsidRPr="00000000">
        <w:rPr>
          <w:rFonts w:ascii="Bookman Old Style" w:cs="Bookman Old Style" w:eastAsia="Bookman Old Style" w:hAnsi="Bookman Old Style"/>
          <w:sz w:val="20"/>
          <w:szCs w:val="20"/>
          <w:rtl w:val="0"/>
        </w:rPr>
        <w:t xml:space="preserve">Detto questo, mostrò loro le mani e il fianco. E i discepoli gioirono al vedere il Signore. </w:t>
      </w:r>
      <w:r w:rsidDel="00000000" w:rsidR="00000000" w:rsidRPr="00000000">
        <w:rPr>
          <w:rFonts w:ascii="Bookman Old Style" w:cs="Bookman Old Style" w:eastAsia="Bookman Old Style" w:hAnsi="Bookman Old Style"/>
          <w:sz w:val="20"/>
          <w:szCs w:val="20"/>
          <w:vertAlign w:val="superscript"/>
          <w:rtl w:val="0"/>
        </w:rPr>
        <w:t xml:space="preserve">21</w:t>
      </w:r>
      <w:r w:rsidDel="00000000" w:rsidR="00000000" w:rsidRPr="00000000">
        <w:rPr>
          <w:rFonts w:ascii="Bookman Old Style" w:cs="Bookman Old Style" w:eastAsia="Bookman Old Style" w:hAnsi="Bookman Old Style"/>
          <w:sz w:val="20"/>
          <w:szCs w:val="20"/>
          <w:rtl w:val="0"/>
        </w:rPr>
        <w:t xml:space="preserve">Gesù disse loro di nuovo: "Pace a voi! Come il Padre ha mandato me, anche io mando voi". </w:t>
      </w:r>
      <w:r w:rsidDel="00000000" w:rsidR="00000000" w:rsidRPr="00000000">
        <w:rPr>
          <w:rFonts w:ascii="Bookman Old Style" w:cs="Bookman Old Style" w:eastAsia="Bookman Old Style" w:hAnsi="Bookman Old Style"/>
          <w:sz w:val="20"/>
          <w:szCs w:val="20"/>
          <w:vertAlign w:val="superscript"/>
          <w:rtl w:val="0"/>
        </w:rPr>
        <w:t xml:space="preserve">22</w:t>
      </w:r>
      <w:r w:rsidDel="00000000" w:rsidR="00000000" w:rsidRPr="00000000">
        <w:rPr>
          <w:rFonts w:ascii="Bookman Old Style" w:cs="Bookman Old Style" w:eastAsia="Bookman Old Style" w:hAnsi="Bookman Old Style"/>
          <w:sz w:val="20"/>
          <w:szCs w:val="20"/>
          <w:rtl w:val="0"/>
        </w:rPr>
        <w:t xml:space="preserve">Detto questo, soffiò e disse loro: "Ricevete lo Spirito Santo. </w:t>
      </w:r>
      <w:r w:rsidDel="00000000" w:rsidR="00000000" w:rsidRPr="00000000">
        <w:rPr>
          <w:rFonts w:ascii="Bookman Old Style" w:cs="Bookman Old Style" w:eastAsia="Bookman Old Style" w:hAnsi="Bookman Old Style"/>
          <w:sz w:val="20"/>
          <w:szCs w:val="20"/>
          <w:vertAlign w:val="superscript"/>
          <w:rtl w:val="0"/>
        </w:rPr>
        <w:t xml:space="preserve">23</w:t>
      </w:r>
      <w:r w:rsidDel="00000000" w:rsidR="00000000" w:rsidRPr="00000000">
        <w:rPr>
          <w:rFonts w:ascii="Bookman Old Style" w:cs="Bookman Old Style" w:eastAsia="Bookman Old Style" w:hAnsi="Bookman Old Style"/>
          <w:sz w:val="20"/>
          <w:szCs w:val="20"/>
          <w:rtl w:val="0"/>
        </w:rPr>
        <w:t xml:space="preserve">A coloro a cui perdonerete i peccati, saranno perdonati; a coloro a cui non perdonerete, non saranno perdonati".</w:t>
      </w:r>
    </w:p>
    <w:p w:rsidR="00000000" w:rsidDel="00000000" w:rsidP="00000000" w:rsidRDefault="00000000" w:rsidRPr="00000000" w14:paraId="00000027">
      <w:pPr>
        <w:ind w:firstLine="0"/>
        <w:jc w:val="both"/>
        <w:rPr>
          <w:rFonts w:ascii="Bookman Old Style" w:cs="Bookman Old Style" w:eastAsia="Bookman Old Style" w:hAnsi="Bookman Old Style"/>
          <w:i w:val="1"/>
          <w:sz w:val="20"/>
          <w:szCs w:val="20"/>
        </w:rPr>
      </w:pPr>
      <w:r w:rsidDel="00000000" w:rsidR="00000000" w:rsidRPr="00000000">
        <w:rPr>
          <w:rtl w:val="0"/>
        </w:rPr>
      </w:r>
    </w:p>
    <w:p w:rsidR="00000000" w:rsidDel="00000000" w:rsidP="00000000" w:rsidRDefault="00000000" w:rsidRPr="00000000" w14:paraId="00000028">
      <w:pPr>
        <w:ind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Silenzio</w:t>
      </w:r>
    </w:p>
    <w:p w:rsidR="00000000" w:rsidDel="00000000" w:rsidP="00000000" w:rsidRDefault="00000000" w:rsidRPr="00000000" w14:paraId="00000029">
      <w:pPr>
        <w:ind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A">
      <w:pPr>
        <w:ind w:firstLine="0"/>
        <w:jc w:val="both"/>
        <w:rPr>
          <w:rFonts w:ascii="Arial Narrow" w:cs="Arial Narrow" w:eastAsia="Arial Narrow" w:hAnsi="Arial Narrow"/>
          <w:b w:val="1"/>
        </w:rPr>
      </w:pPr>
      <w:r w:rsidDel="00000000" w:rsidR="00000000" w:rsidRPr="00000000">
        <w:rPr>
          <w:rFonts w:ascii="Arial Narrow" w:cs="Arial Narrow" w:eastAsia="Arial Narrow" w:hAnsi="Arial Narrow"/>
          <w:i w:val="1"/>
          <w:rtl w:val="0"/>
        </w:rPr>
        <w:t xml:space="preserve">L1</w:t>
        <w:tab/>
      </w:r>
      <w:r w:rsidDel="00000000" w:rsidR="00000000" w:rsidRPr="00000000">
        <w:rPr>
          <w:rFonts w:ascii="Arial Narrow" w:cs="Arial Narrow" w:eastAsia="Arial Narrow" w:hAnsi="Arial Narrow"/>
          <w:b w:val="1"/>
          <w:rtl w:val="0"/>
        </w:rPr>
        <w:t xml:space="preserve">Dal messaggio per la LIX giornata della pace di papa Leone XIV.</w:t>
      </w:r>
    </w:p>
    <w:p w:rsidR="00000000" w:rsidDel="00000000" w:rsidP="00000000" w:rsidRDefault="00000000" w:rsidRPr="00000000" w14:paraId="0000002B">
      <w:pPr>
        <w:shd w:fill="ffffff" w:val="clear"/>
        <w:ind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“La pace sia con te!”. Questo antichissimo saluto, ancora oggi quotidiano in molte culture, la sera di Pasqua si è riempito di nuovo vigore sulle labbra di Gesù risorto. «Pace a voi» ( </w:t>
      </w:r>
      <w:r w:rsidDel="00000000" w:rsidR="00000000" w:rsidRPr="00000000">
        <w:rPr>
          <w:rFonts w:ascii="Arial Narrow" w:cs="Arial Narrow" w:eastAsia="Arial Narrow" w:hAnsi="Arial Narrow"/>
          <w:i w:val="1"/>
          <w:rtl w:val="0"/>
        </w:rPr>
        <w:t xml:space="preserve">Gv</w:t>
      </w:r>
      <w:r w:rsidDel="00000000" w:rsidR="00000000" w:rsidRPr="00000000">
        <w:rPr>
          <w:rFonts w:ascii="Arial Narrow" w:cs="Arial Narrow" w:eastAsia="Arial Narrow" w:hAnsi="Arial Narrow"/>
          <w:rtl w:val="0"/>
        </w:rPr>
        <w:t xml:space="preserve"> 20,19.21) è la sua Parola che non soltanto augura, ma realizza un definitivo cambiamento in chi la accoglie e così in tutta la realtà. </w:t>
      </w:r>
    </w:p>
    <w:p w:rsidR="00000000" w:rsidDel="00000000" w:rsidP="00000000" w:rsidRDefault="00000000" w:rsidRPr="00000000" w14:paraId="0000002C">
      <w:pPr>
        <w:shd w:fill="ffffff" w:val="clear"/>
        <w:ind w:firstLine="0"/>
        <w:jc w:val="both"/>
        <w:rPr>
          <w:rFonts w:ascii="Arial Narrow" w:cs="Arial Narrow" w:eastAsia="Arial Narrow" w:hAnsi="Arial Narrow"/>
        </w:rPr>
      </w:pPr>
      <w:r w:rsidDel="00000000" w:rsidR="00000000" w:rsidRPr="00000000">
        <w:rPr>
          <w:rFonts w:ascii="Arial Narrow" w:cs="Arial Narrow" w:eastAsia="Arial Narrow" w:hAnsi="Arial Narrow"/>
          <w:i w:val="1"/>
          <w:rtl w:val="0"/>
        </w:rPr>
        <w:t xml:space="preserve">L2</w:t>
        <w:tab/>
      </w:r>
      <w:r w:rsidDel="00000000" w:rsidR="00000000" w:rsidRPr="00000000">
        <w:rPr>
          <w:rFonts w:ascii="Arial Narrow" w:cs="Arial Narrow" w:eastAsia="Arial Narrow" w:hAnsi="Arial Narrow"/>
          <w:rtl w:val="0"/>
        </w:rPr>
        <w:t xml:space="preserve">Per questo i successori degli Apostoli danno voce ogni giorno e in tutto il mondo alla più silenziosa rivoluzione: “La pace sia con voi!”. Fin dalla sera della mia elezione a Vescovo di Roma, ho voluto inserire il mio saluto in questo corale annuncio. </w:t>
      </w:r>
    </w:p>
    <w:p w:rsidR="00000000" w:rsidDel="00000000" w:rsidP="00000000" w:rsidRDefault="00000000" w:rsidRPr="00000000" w14:paraId="0000002D">
      <w:pPr>
        <w:shd w:fill="ffffff" w:val="clear"/>
        <w:ind w:firstLine="0"/>
        <w:jc w:val="both"/>
        <w:rPr>
          <w:rFonts w:ascii="Arial Narrow" w:cs="Arial Narrow" w:eastAsia="Arial Narrow" w:hAnsi="Arial Narrow"/>
        </w:rPr>
      </w:pPr>
      <w:r w:rsidDel="00000000" w:rsidR="00000000" w:rsidRPr="00000000">
        <w:rPr>
          <w:rFonts w:ascii="Arial Narrow" w:cs="Arial Narrow" w:eastAsia="Arial Narrow" w:hAnsi="Arial Narrow"/>
          <w:i w:val="1"/>
          <w:rtl w:val="0"/>
        </w:rPr>
        <w:t xml:space="preserve">L1</w:t>
        <w:tab/>
      </w:r>
      <w:r w:rsidDel="00000000" w:rsidR="00000000" w:rsidRPr="00000000">
        <w:rPr>
          <w:rFonts w:ascii="Arial Narrow" w:cs="Arial Narrow" w:eastAsia="Arial Narrow" w:hAnsi="Arial Narrow"/>
          <w:rtl w:val="0"/>
        </w:rPr>
        <w:t xml:space="preserve">E desidero ribadirlo: questa è la pace del Cristo risorto, una pace disarmata e una pace disarmante, umile e perseverante. Proviene da Dio, Dio che ci ama tutti incondizionatamente.</w:t>
      </w:r>
    </w:p>
    <w:p w:rsidR="00000000" w:rsidDel="00000000" w:rsidP="00000000" w:rsidRDefault="00000000" w:rsidRPr="00000000" w14:paraId="0000002E">
      <w:pPr>
        <w:shd w:fill="ffffff" w:val="clear"/>
        <w:ind w:firstLine="709"/>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hd w:fill="ffffff" w:val="clear"/>
        <w:ind w:firstLine="709"/>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Evenu shaloom alejem </w:t>
      </w:r>
      <w:r w:rsidDel="00000000" w:rsidR="00000000" w:rsidRPr="00000000">
        <w:rPr>
          <w:rFonts w:ascii="Tahoma" w:cs="Tahoma" w:eastAsia="Tahoma" w:hAnsi="Tahoma"/>
          <w:i w:val="1"/>
          <w:sz w:val="18"/>
          <w:szCs w:val="18"/>
          <w:rtl w:val="0"/>
        </w:rPr>
        <w:t xml:space="preserve">(4volte) /</w:t>
      </w:r>
      <w:r w:rsidDel="00000000" w:rsidR="00000000" w:rsidRPr="00000000">
        <w:rPr>
          <w:rFonts w:ascii="Tahoma" w:cs="Tahoma" w:eastAsia="Tahoma" w:hAnsi="Tahoma"/>
          <w:b w:val="1"/>
          <w:sz w:val="18"/>
          <w:szCs w:val="18"/>
          <w:rtl w:val="0"/>
        </w:rPr>
        <w:t xml:space="preserve">Evenu shaloom.</w:t>
      </w:r>
    </w:p>
    <w:p w:rsidR="00000000" w:rsidDel="00000000" w:rsidP="00000000" w:rsidRDefault="00000000" w:rsidRPr="00000000" w14:paraId="00000030">
      <w:pPr>
        <w:shd w:fill="ffffff" w:val="clear"/>
        <w:ind w:firstLine="709"/>
        <w:jc w:val="both"/>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31">
      <w:pPr>
        <w:ind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Silenzio</w:t>
      </w:r>
    </w:p>
    <w:p w:rsidR="00000000" w:rsidDel="00000000" w:rsidP="00000000" w:rsidRDefault="00000000" w:rsidRPr="00000000" w14:paraId="00000032">
      <w:pPr>
        <w:ind w:firstLine="0"/>
        <w:jc w:val="both"/>
        <w:rPr>
          <w:rFonts w:ascii="Bookman Old Style" w:cs="Bookman Old Style" w:eastAsia="Bookman Old Style" w:hAnsi="Bookman Old Style"/>
        </w:rPr>
      </w:pPr>
      <w:r w:rsidDel="00000000" w:rsidR="00000000" w:rsidRPr="00000000">
        <w:rPr>
          <w:rFonts w:ascii="Times New Roman" w:cs="Times New Roman" w:eastAsia="Times New Roman" w:hAnsi="Times New Roman"/>
          <w:i w:val="1"/>
          <w:rtl w:val="0"/>
        </w:rPr>
        <w:t xml:space="preserve">Diac</w:t>
      </w:r>
      <w:r w:rsidDel="00000000" w:rsidR="00000000" w:rsidRPr="00000000">
        <w:rPr>
          <w:rFonts w:ascii="Times New Roman" w:cs="Times New Roman" w:eastAsia="Times New Roman" w:hAnsi="Times New Roman"/>
          <w:rtl w:val="0"/>
        </w:rPr>
        <w:t xml:space="preserve"> </w:t>
        <w:tab/>
      </w:r>
      <w:r w:rsidDel="00000000" w:rsidR="00000000" w:rsidRPr="00000000">
        <w:rPr>
          <w:rFonts w:ascii="Bookman Old Style" w:cs="Bookman Old Style" w:eastAsia="Bookman Old Style" w:hAnsi="Bookman Old Style"/>
          <w:b w:val="1"/>
          <w:rtl w:val="0"/>
        </w:rPr>
        <w:t xml:space="preserve">Dal vangelo secondo Giovanni</w:t>
      </w: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i w:val="1"/>
          <w:sz w:val="18"/>
          <w:szCs w:val="18"/>
          <w:rtl w:val="0"/>
        </w:rPr>
        <w:t xml:space="preserve">(10,11-16)</w:t>
      </w:r>
      <w:r w:rsidDel="00000000" w:rsidR="00000000" w:rsidRPr="00000000">
        <w:rPr>
          <w:rFonts w:ascii="Bookman Old Style" w:cs="Bookman Old Style" w:eastAsia="Bookman Old Style" w:hAnsi="Bookman Old Style"/>
          <w:i w:val="1"/>
          <w:sz w:val="18"/>
          <w:szCs w:val="18"/>
          <w:vertAlign w:val="superscript"/>
        </w:rPr>
        <w:footnoteReference w:customMarkFollows="0" w:id="2"/>
      </w:r>
      <w:r w:rsidDel="00000000" w:rsidR="00000000" w:rsidRPr="00000000">
        <w:rPr>
          <w:rtl w:val="0"/>
        </w:rPr>
      </w:r>
    </w:p>
    <w:p w:rsidR="00000000" w:rsidDel="00000000" w:rsidP="00000000" w:rsidRDefault="00000000" w:rsidRPr="00000000" w14:paraId="00000033">
      <w:pPr>
        <w:ind w:left="708" w:firstLine="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vertAlign w:val="superscript"/>
          <w:rtl w:val="0"/>
        </w:rPr>
        <w:t xml:space="preserve">Gv 10,11</w:t>
      </w:r>
      <w:r w:rsidDel="00000000" w:rsidR="00000000" w:rsidRPr="00000000">
        <w:rPr>
          <w:rFonts w:ascii="Bookman Old Style" w:cs="Bookman Old Style" w:eastAsia="Bookman Old Style" w:hAnsi="Bookman Old Style"/>
          <w:sz w:val="20"/>
          <w:szCs w:val="20"/>
          <w:rtl w:val="0"/>
        </w:rPr>
        <w:t xml:space="preserve">Io sono il buon pastore. Il buon pastore dà la propria vita per le pecore. </w:t>
      </w:r>
      <w:r w:rsidDel="00000000" w:rsidR="00000000" w:rsidRPr="00000000">
        <w:rPr>
          <w:rFonts w:ascii="Bookman Old Style" w:cs="Bookman Old Style" w:eastAsia="Bookman Old Style" w:hAnsi="Bookman Old Style"/>
          <w:sz w:val="20"/>
          <w:szCs w:val="20"/>
          <w:vertAlign w:val="superscript"/>
          <w:rtl w:val="0"/>
        </w:rPr>
        <w:t xml:space="preserve">12</w:t>
      </w:r>
      <w:r w:rsidDel="00000000" w:rsidR="00000000" w:rsidRPr="00000000">
        <w:rPr>
          <w:rFonts w:ascii="Bookman Old Style" w:cs="Bookman Old Style" w:eastAsia="Bookman Old Style" w:hAnsi="Bookman Old Style"/>
          <w:sz w:val="20"/>
          <w:szCs w:val="20"/>
          <w:rtl w:val="0"/>
        </w:rPr>
        <w:t xml:space="preserve">Il mercenario - che non è pastore e al quale le pecore non appartengono - vede venire il lupo, abbandona le pecore e fugge, e il lupo le rapisce e le disperde; </w:t>
      </w:r>
      <w:r w:rsidDel="00000000" w:rsidR="00000000" w:rsidRPr="00000000">
        <w:rPr>
          <w:rFonts w:ascii="Bookman Old Style" w:cs="Bookman Old Style" w:eastAsia="Bookman Old Style" w:hAnsi="Bookman Old Style"/>
          <w:sz w:val="20"/>
          <w:szCs w:val="20"/>
          <w:vertAlign w:val="superscript"/>
          <w:rtl w:val="0"/>
        </w:rPr>
        <w:t xml:space="preserve">13</w:t>
      </w:r>
      <w:r w:rsidDel="00000000" w:rsidR="00000000" w:rsidRPr="00000000">
        <w:rPr>
          <w:rFonts w:ascii="Bookman Old Style" w:cs="Bookman Old Style" w:eastAsia="Bookman Old Style" w:hAnsi="Bookman Old Style"/>
          <w:sz w:val="20"/>
          <w:szCs w:val="20"/>
          <w:rtl w:val="0"/>
        </w:rPr>
        <w:t xml:space="preserve">perché è un mercenario e non gli importa delle pecore.</w:t>
      </w:r>
    </w:p>
    <w:p w:rsidR="00000000" w:rsidDel="00000000" w:rsidP="00000000" w:rsidRDefault="00000000" w:rsidRPr="00000000" w14:paraId="00000034">
      <w:pPr>
        <w:ind w:left="708" w:firstLine="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vertAlign w:val="superscript"/>
          <w:rtl w:val="0"/>
        </w:rPr>
        <w:t xml:space="preserve">14</w:t>
      </w:r>
      <w:r w:rsidDel="00000000" w:rsidR="00000000" w:rsidRPr="00000000">
        <w:rPr>
          <w:rFonts w:ascii="Bookman Old Style" w:cs="Bookman Old Style" w:eastAsia="Bookman Old Style" w:hAnsi="Bookman Old Style"/>
          <w:sz w:val="20"/>
          <w:szCs w:val="20"/>
          <w:rtl w:val="0"/>
        </w:rPr>
        <w:t xml:space="preserve">Io sono il buon pastore, conosco le mie pecore e le mie pecore conoscono me, </w:t>
      </w:r>
      <w:r w:rsidDel="00000000" w:rsidR="00000000" w:rsidRPr="00000000">
        <w:rPr>
          <w:rFonts w:ascii="Bookman Old Style" w:cs="Bookman Old Style" w:eastAsia="Bookman Old Style" w:hAnsi="Bookman Old Style"/>
          <w:sz w:val="20"/>
          <w:szCs w:val="20"/>
          <w:vertAlign w:val="superscript"/>
          <w:rtl w:val="0"/>
        </w:rPr>
        <w:t xml:space="preserve">15</w:t>
      </w:r>
      <w:r w:rsidDel="00000000" w:rsidR="00000000" w:rsidRPr="00000000">
        <w:rPr>
          <w:rFonts w:ascii="Bookman Old Style" w:cs="Bookman Old Style" w:eastAsia="Bookman Old Style" w:hAnsi="Bookman Old Style"/>
          <w:sz w:val="20"/>
          <w:szCs w:val="20"/>
          <w:rtl w:val="0"/>
        </w:rPr>
        <w:t xml:space="preserve">così come il Padre conosce me e io conosco il Padre, e do la mia vita per le pecore. </w:t>
      </w:r>
      <w:r w:rsidDel="00000000" w:rsidR="00000000" w:rsidRPr="00000000">
        <w:rPr>
          <w:rFonts w:ascii="Bookman Old Style" w:cs="Bookman Old Style" w:eastAsia="Bookman Old Style" w:hAnsi="Bookman Old Style"/>
          <w:sz w:val="20"/>
          <w:szCs w:val="20"/>
          <w:vertAlign w:val="superscript"/>
          <w:rtl w:val="0"/>
        </w:rPr>
        <w:t xml:space="preserve">16</w:t>
      </w:r>
      <w:r w:rsidDel="00000000" w:rsidR="00000000" w:rsidRPr="00000000">
        <w:rPr>
          <w:rFonts w:ascii="Bookman Old Style" w:cs="Bookman Old Style" w:eastAsia="Bookman Old Style" w:hAnsi="Bookman Old Style"/>
          <w:sz w:val="20"/>
          <w:szCs w:val="20"/>
          <w:rtl w:val="0"/>
        </w:rPr>
        <w:t xml:space="preserve">E ho altre pecore che non provengono da questo recinto: anche quelle io devo guidare. Ascolteranno la mia voce e diventeranno un solo gregge, un solo pastore. </w:t>
      </w:r>
    </w:p>
    <w:p w:rsidR="00000000" w:rsidDel="00000000" w:rsidP="00000000" w:rsidRDefault="00000000" w:rsidRPr="00000000" w14:paraId="00000035">
      <w:pPr>
        <w:ind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36">
      <w:pPr>
        <w:ind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Silenzio</w:t>
      </w:r>
    </w:p>
    <w:p w:rsidR="00000000" w:rsidDel="00000000" w:rsidP="00000000" w:rsidRDefault="00000000" w:rsidRPr="00000000" w14:paraId="00000037">
      <w:pPr>
        <w:ind w:firstLine="0"/>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38">
      <w:pPr>
        <w:ind w:firstLine="0"/>
        <w:jc w:val="both"/>
        <w:rPr>
          <w:rFonts w:ascii="Arial Narrow" w:cs="Arial Narrow" w:eastAsia="Arial Narrow" w:hAnsi="Arial Narrow"/>
          <w:b w:val="1"/>
        </w:rPr>
      </w:pPr>
      <w:r w:rsidDel="00000000" w:rsidR="00000000" w:rsidRPr="00000000">
        <w:rPr>
          <w:rFonts w:ascii="Arial Narrow" w:cs="Arial Narrow" w:eastAsia="Arial Narrow" w:hAnsi="Arial Narrow"/>
          <w:i w:val="1"/>
          <w:rtl w:val="0"/>
        </w:rPr>
        <w:t xml:space="preserve">L1</w:t>
        <w:tab/>
      </w:r>
      <w:r w:rsidDel="00000000" w:rsidR="00000000" w:rsidRPr="00000000">
        <w:rPr>
          <w:rFonts w:ascii="Arial Narrow" w:cs="Arial Narrow" w:eastAsia="Arial Narrow" w:hAnsi="Arial Narrow"/>
          <w:b w:val="1"/>
          <w:rtl w:val="0"/>
        </w:rPr>
        <w:t xml:space="preserve">Dal messaggio per la LIX giornata della pace di papa Leone XIV.</w:t>
      </w:r>
    </w:p>
    <w:p w:rsidR="00000000" w:rsidDel="00000000" w:rsidP="00000000" w:rsidRDefault="00000000" w:rsidRPr="00000000" w14:paraId="00000039">
      <w:pPr>
        <w:shd w:fill="ffffff" w:val="clear"/>
        <w:ind w:firstLine="0"/>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Ad aver vinto la morte e abbattuto i muri di separazione fra gli esseri umani (cfr </w:t>
      </w:r>
      <w:r w:rsidDel="00000000" w:rsidR="00000000" w:rsidRPr="00000000">
        <w:rPr>
          <w:rFonts w:ascii="Arial Narrow" w:cs="Arial Narrow" w:eastAsia="Arial Narrow" w:hAnsi="Arial Narrow"/>
          <w:i w:val="1"/>
          <w:rtl w:val="0"/>
        </w:rPr>
        <w:t xml:space="preserve">Ef</w:t>
      </w:r>
      <w:r w:rsidDel="00000000" w:rsidR="00000000" w:rsidRPr="00000000">
        <w:rPr>
          <w:rFonts w:ascii="Arial Narrow" w:cs="Arial Narrow" w:eastAsia="Arial Narrow" w:hAnsi="Arial Narrow"/>
          <w:rtl w:val="0"/>
        </w:rPr>
        <w:t xml:space="preserve"> 2,14) è il Buon Pastore, che dà la vita per il gregge e che ha molte pecore al di là del recinto dell’ovile (cfr </w:t>
      </w:r>
      <w:r w:rsidDel="00000000" w:rsidR="00000000" w:rsidRPr="00000000">
        <w:rPr>
          <w:rFonts w:ascii="Arial Narrow" w:cs="Arial Narrow" w:eastAsia="Arial Narrow" w:hAnsi="Arial Narrow"/>
          <w:i w:val="1"/>
          <w:rtl w:val="0"/>
        </w:rPr>
        <w:t xml:space="preserve">Gv</w:t>
      </w:r>
      <w:r w:rsidDel="00000000" w:rsidR="00000000" w:rsidRPr="00000000">
        <w:rPr>
          <w:rFonts w:ascii="Arial Narrow" w:cs="Arial Narrow" w:eastAsia="Arial Narrow" w:hAnsi="Arial Narrow"/>
          <w:rtl w:val="0"/>
        </w:rPr>
        <w:t xml:space="preserve"> 10,11.16): Cristo, nostra pace. La sua presenza, il suo dono, la sua vittoria riverberano nella perseveranza di molti testimoni, per mezzo dei quali l’opera di Dio continua nel mondo, diventando persino più percepibile e luminosa nell’oscurità dei tempi.</w:t>
      </w:r>
    </w:p>
    <w:p w:rsidR="00000000" w:rsidDel="00000000" w:rsidP="00000000" w:rsidRDefault="00000000" w:rsidRPr="00000000" w14:paraId="0000003A">
      <w:pPr>
        <w:shd w:fill="ffffff" w:val="clear"/>
        <w:ind w:firstLine="709"/>
        <w:jc w:val="both"/>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3B">
      <w:pPr>
        <w:shd w:fill="ffffff" w:val="clear"/>
        <w:ind w:firstLine="709"/>
        <w:jc w:val="both"/>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3C">
      <w:pPr>
        <w:shd w:fill="ffffff" w:val="clear"/>
        <w:ind w:firstLine="709"/>
        <w:jc w:val="both"/>
        <w:rPr>
          <w:rFonts w:ascii="Tahoma" w:cs="Tahoma" w:eastAsia="Tahoma" w:hAnsi="Tahoma"/>
          <w:b w:val="1"/>
          <w:sz w:val="18"/>
          <w:szCs w:val="18"/>
        </w:rPr>
      </w:pPr>
      <w:r w:rsidDel="00000000" w:rsidR="00000000" w:rsidRPr="00000000">
        <w:rPr>
          <w:rFonts w:ascii="Tahoma" w:cs="Tahoma" w:eastAsia="Tahoma" w:hAnsi="Tahoma"/>
          <w:b w:val="1"/>
          <w:sz w:val="18"/>
          <w:szCs w:val="18"/>
          <w:rtl w:val="0"/>
        </w:rPr>
        <w:t xml:space="preserve">Evenu shaloom alejem </w:t>
      </w:r>
      <w:r w:rsidDel="00000000" w:rsidR="00000000" w:rsidRPr="00000000">
        <w:rPr>
          <w:rFonts w:ascii="Tahoma" w:cs="Tahoma" w:eastAsia="Tahoma" w:hAnsi="Tahoma"/>
          <w:i w:val="1"/>
          <w:sz w:val="18"/>
          <w:szCs w:val="18"/>
          <w:rtl w:val="0"/>
        </w:rPr>
        <w:t xml:space="preserve">(4volte) /</w:t>
      </w:r>
      <w:r w:rsidDel="00000000" w:rsidR="00000000" w:rsidRPr="00000000">
        <w:rPr>
          <w:rFonts w:ascii="Tahoma" w:cs="Tahoma" w:eastAsia="Tahoma" w:hAnsi="Tahoma"/>
          <w:b w:val="1"/>
          <w:sz w:val="18"/>
          <w:szCs w:val="18"/>
          <w:rtl w:val="0"/>
        </w:rPr>
        <w:t xml:space="preserve">Evenu shaloom.</w:t>
      </w:r>
    </w:p>
    <w:p w:rsidR="00000000" w:rsidDel="00000000" w:rsidP="00000000" w:rsidRDefault="00000000" w:rsidRPr="00000000" w14:paraId="0000003D">
      <w:pPr>
        <w:shd w:fill="ffffff" w:val="clear"/>
        <w:ind w:firstLine="709"/>
        <w:jc w:val="both"/>
        <w:rPr>
          <w:rFonts w:ascii="Tahoma" w:cs="Tahoma" w:eastAsia="Tahoma" w:hAnsi="Tahoma"/>
          <w:b w:val="1"/>
          <w:sz w:val="18"/>
          <w:szCs w:val="18"/>
        </w:rPr>
      </w:pPr>
      <w:r w:rsidDel="00000000" w:rsidR="00000000" w:rsidRPr="00000000">
        <w:rPr>
          <w:rtl w:val="0"/>
        </w:rPr>
      </w:r>
    </w:p>
    <w:p w:rsidR="00000000" w:rsidDel="00000000" w:rsidP="00000000" w:rsidRDefault="00000000" w:rsidRPr="00000000" w14:paraId="0000003E">
      <w:pPr>
        <w:shd w:fill="ffffff" w:val="clea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L2 </w:t>
      </w:r>
      <w:r w:rsidDel="00000000" w:rsidR="00000000" w:rsidRPr="00000000">
        <w:rPr>
          <w:rFonts w:ascii="Times New Roman" w:cs="Times New Roman" w:eastAsia="Times New Roman" w:hAnsi="Times New Roman"/>
          <w:rtl w:val="0"/>
        </w:rPr>
        <w:tab/>
        <w:t xml:space="preserve">Il contrasto fra tenebre e luce è un’esperienza che ci attraversa, ci sconvolge, ci mette alla prova in molte delle circostanze storiche in cui ci troviamo a vivere. </w:t>
      </w:r>
    </w:p>
    <w:p w:rsidR="00000000" w:rsidDel="00000000" w:rsidP="00000000" w:rsidRDefault="00000000" w:rsidRPr="00000000" w14:paraId="0000003F">
      <w:pPr>
        <w:shd w:fill="ffffff" w:val="clear"/>
        <w:ind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T</w:t>
      </w:r>
      <w:r w:rsidDel="00000000" w:rsidR="00000000" w:rsidRPr="00000000">
        <w:rPr>
          <w:rFonts w:ascii="Times New Roman" w:cs="Times New Roman" w:eastAsia="Times New Roman" w:hAnsi="Times New Roman"/>
          <w:b w:val="1"/>
          <w:rtl w:val="0"/>
        </w:rPr>
        <w:tab/>
        <w:t xml:space="preserve"> Apri, Signore, un varco alla pace nei nostri cuori.</w:t>
      </w:r>
    </w:p>
    <w:p w:rsidR="00000000" w:rsidDel="00000000" w:rsidP="00000000" w:rsidRDefault="00000000" w:rsidRPr="00000000" w14:paraId="00000040">
      <w:pPr>
        <w:shd w:fill="ffffff" w:val="clea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L2 </w:t>
      </w:r>
      <w:r w:rsidDel="00000000" w:rsidR="00000000" w:rsidRPr="00000000">
        <w:rPr>
          <w:rFonts w:ascii="Times New Roman" w:cs="Times New Roman" w:eastAsia="Times New Roman" w:hAnsi="Times New Roman"/>
          <w:rtl w:val="0"/>
        </w:rPr>
        <w:tab/>
        <w:t xml:space="preserve">La pace esiste, vuole abitarci, ha il mite potere di illuminare e allargare l’intelligenza, resiste alla violenza e la vince. </w:t>
      </w:r>
    </w:p>
    <w:p w:rsidR="00000000" w:rsidDel="00000000" w:rsidP="00000000" w:rsidRDefault="00000000" w:rsidRPr="00000000" w14:paraId="00000041">
      <w:pPr>
        <w:shd w:fill="ffffff" w:val="clear"/>
        <w:ind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T</w:t>
      </w:r>
      <w:r w:rsidDel="00000000" w:rsidR="00000000" w:rsidRPr="00000000">
        <w:rPr>
          <w:rFonts w:ascii="Times New Roman" w:cs="Times New Roman" w:eastAsia="Times New Roman" w:hAnsi="Times New Roman"/>
          <w:b w:val="1"/>
          <w:rtl w:val="0"/>
        </w:rPr>
        <w:tab/>
        <w:t xml:space="preserve"> Apri, Signore, un varco alla pace nei nostri cuori.</w:t>
      </w:r>
    </w:p>
    <w:p w:rsidR="00000000" w:rsidDel="00000000" w:rsidP="00000000" w:rsidRDefault="00000000" w:rsidRPr="00000000" w14:paraId="00000042">
      <w:pPr>
        <w:shd w:fill="ffffff" w:val="clea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L2 </w:t>
      </w:r>
      <w:r w:rsidDel="00000000" w:rsidR="00000000" w:rsidRPr="00000000">
        <w:rPr>
          <w:rFonts w:ascii="Times New Roman" w:cs="Times New Roman" w:eastAsia="Times New Roman" w:hAnsi="Times New Roman"/>
          <w:rtl w:val="0"/>
        </w:rPr>
        <w:tab/>
        <w:t xml:space="preserve">La pace ha il respiro dell’eterno: mentre al male si grida “basta”, alla pace si sussurra “per sempre”. </w:t>
      </w:r>
    </w:p>
    <w:p w:rsidR="00000000" w:rsidDel="00000000" w:rsidP="00000000" w:rsidRDefault="00000000" w:rsidRPr="00000000" w14:paraId="00000043">
      <w:pPr>
        <w:shd w:fill="ffffff" w:val="clear"/>
        <w:ind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T</w:t>
      </w:r>
      <w:r w:rsidDel="00000000" w:rsidR="00000000" w:rsidRPr="00000000">
        <w:rPr>
          <w:rFonts w:ascii="Times New Roman" w:cs="Times New Roman" w:eastAsia="Times New Roman" w:hAnsi="Times New Roman"/>
          <w:b w:val="1"/>
          <w:rtl w:val="0"/>
        </w:rPr>
        <w:tab/>
        <w:t xml:space="preserve"> Apri, Signore, un varco alla pace nei nostri cuori.</w:t>
      </w:r>
    </w:p>
    <w:p w:rsidR="00000000" w:rsidDel="00000000" w:rsidP="00000000" w:rsidRDefault="00000000" w:rsidRPr="00000000" w14:paraId="00000044">
      <w:pPr>
        <w:shd w:fill="ffffff" w:val="clea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L2 </w:t>
      </w:r>
      <w:r w:rsidDel="00000000" w:rsidR="00000000" w:rsidRPr="00000000">
        <w:rPr>
          <w:rFonts w:ascii="Times New Roman" w:cs="Times New Roman" w:eastAsia="Times New Roman" w:hAnsi="Times New Roman"/>
          <w:rtl w:val="0"/>
        </w:rPr>
        <w:tab/>
        <w:t xml:space="preserve">In questo presentimento vivono le operatrici e gli operatori di pace che ancora resistono alla contaminazione delle tenebre, come sentinelle nella notte.</w:t>
      </w:r>
    </w:p>
    <w:p w:rsidR="00000000" w:rsidDel="00000000" w:rsidP="00000000" w:rsidRDefault="00000000" w:rsidRPr="00000000" w14:paraId="00000045">
      <w:pPr>
        <w:shd w:fill="ffffff" w:val="clear"/>
        <w:ind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T</w:t>
      </w:r>
      <w:r w:rsidDel="00000000" w:rsidR="00000000" w:rsidRPr="00000000">
        <w:rPr>
          <w:rFonts w:ascii="Times New Roman" w:cs="Times New Roman" w:eastAsia="Times New Roman" w:hAnsi="Times New Roman"/>
          <w:b w:val="1"/>
          <w:rtl w:val="0"/>
        </w:rPr>
        <w:tab/>
        <w:t xml:space="preserve"> Apri, Signore, un varco alla pace nei nostri cuori.</w:t>
      </w:r>
    </w:p>
    <w:p w:rsidR="00000000" w:rsidDel="00000000" w:rsidP="00000000" w:rsidRDefault="00000000" w:rsidRPr="00000000" w14:paraId="00000046">
      <w:pPr>
        <w:shd w:fill="ffffff" w:val="clear"/>
        <w:ind w:firstLine="709"/>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47">
      <w:pPr>
        <w:ind w:firstLine="0"/>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Silenzio</w:t>
      </w:r>
    </w:p>
    <w:p w:rsidR="00000000" w:rsidDel="00000000" w:rsidP="00000000" w:rsidRDefault="00000000" w:rsidRPr="00000000" w14:paraId="00000048">
      <w:pPr>
        <w:shd w:fill="ffffff" w:val="clear"/>
        <w:ind w:firstLine="709"/>
        <w:jc w:val="both"/>
        <w:rPr>
          <w:rFonts w:ascii="Tahoma" w:cs="Tahoma" w:eastAsia="Tahoma" w:hAnsi="Tahoma"/>
          <w:b w:val="1"/>
        </w:rPr>
      </w:pPr>
      <w:r w:rsidDel="00000000" w:rsidR="00000000" w:rsidRPr="00000000">
        <w:rPr>
          <w:rtl w:val="0"/>
        </w:rPr>
      </w:r>
    </w:p>
    <w:p w:rsidR="00000000" w:rsidDel="00000000" w:rsidP="00000000" w:rsidRDefault="00000000" w:rsidRPr="00000000" w14:paraId="00000049">
      <w:pPr>
        <w:shd w:fill="ffffff" w:val="clear"/>
        <w:ind w:firstLine="0"/>
        <w:jc w:val="both"/>
        <w:rPr>
          <w:rFonts w:ascii="Bookman Old Style" w:cs="Bookman Old Style" w:eastAsia="Bookman Old Style" w:hAnsi="Bookman Old Style"/>
        </w:rPr>
      </w:pPr>
      <w:r w:rsidDel="00000000" w:rsidR="00000000" w:rsidRPr="00000000">
        <w:rPr>
          <w:rFonts w:ascii="Times New Roman" w:cs="Times New Roman" w:eastAsia="Times New Roman" w:hAnsi="Times New Roman"/>
          <w:i w:val="1"/>
          <w:rtl w:val="0"/>
        </w:rPr>
        <w:t xml:space="preserve">Diac</w:t>
      </w:r>
      <w:r w:rsidDel="00000000" w:rsidR="00000000" w:rsidRPr="00000000">
        <w:rPr>
          <w:rFonts w:ascii="Times New Roman" w:cs="Times New Roman" w:eastAsia="Times New Roman" w:hAnsi="Times New Roman"/>
          <w:rtl w:val="0"/>
        </w:rPr>
        <w:t xml:space="preserve"> </w:t>
        <w:tab/>
      </w:r>
      <w:r w:rsidDel="00000000" w:rsidR="00000000" w:rsidRPr="00000000">
        <w:rPr>
          <w:rFonts w:ascii="Bookman Old Style" w:cs="Bookman Old Style" w:eastAsia="Bookman Old Style" w:hAnsi="Bookman Old Style"/>
          <w:b w:val="1"/>
          <w:rtl w:val="0"/>
        </w:rPr>
        <w:t xml:space="preserve">Dal vangelo secondo Giovanni</w:t>
      </w:r>
      <w:r w:rsidDel="00000000" w:rsidR="00000000" w:rsidRPr="00000000">
        <w:rPr>
          <w:rFonts w:ascii="Bookman Old Style" w:cs="Bookman Old Style" w:eastAsia="Bookman Old Style" w:hAnsi="Bookman Old Style"/>
          <w:rtl w:val="0"/>
        </w:rPr>
        <w:t xml:space="preserve"> </w:t>
      </w:r>
      <w:r w:rsidDel="00000000" w:rsidR="00000000" w:rsidRPr="00000000">
        <w:rPr>
          <w:rFonts w:ascii="Bookman Old Style" w:cs="Bookman Old Style" w:eastAsia="Bookman Old Style" w:hAnsi="Bookman Old Style"/>
          <w:i w:val="1"/>
          <w:sz w:val="18"/>
          <w:szCs w:val="18"/>
          <w:rtl w:val="0"/>
        </w:rPr>
        <w:t xml:space="preserve">(18,7-11)</w:t>
      </w:r>
      <w:r w:rsidDel="00000000" w:rsidR="00000000" w:rsidRPr="00000000">
        <w:rPr>
          <w:rFonts w:ascii="Bookman Old Style" w:cs="Bookman Old Style" w:eastAsia="Bookman Old Style" w:hAnsi="Bookman Old Style"/>
          <w:i w:val="1"/>
          <w:sz w:val="18"/>
          <w:szCs w:val="18"/>
          <w:vertAlign w:val="superscript"/>
        </w:rPr>
        <w:footnoteReference w:customMarkFollows="0" w:id="3"/>
      </w:r>
      <w:r w:rsidDel="00000000" w:rsidR="00000000" w:rsidRPr="00000000">
        <w:rPr>
          <w:rtl w:val="0"/>
        </w:rPr>
      </w:r>
    </w:p>
    <w:p w:rsidR="00000000" w:rsidDel="00000000" w:rsidP="00000000" w:rsidRDefault="00000000" w:rsidRPr="00000000" w14:paraId="0000004A">
      <w:pPr>
        <w:shd w:fill="ffffff" w:val="clear"/>
        <w:ind w:left="708" w:firstLine="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vertAlign w:val="superscript"/>
          <w:rtl w:val="0"/>
        </w:rPr>
        <w:t xml:space="preserve">Gv 18,7</w:t>
      </w:r>
      <w:r w:rsidDel="00000000" w:rsidR="00000000" w:rsidRPr="00000000">
        <w:rPr>
          <w:rFonts w:ascii="Bookman Old Style" w:cs="Bookman Old Style" w:eastAsia="Bookman Old Style" w:hAnsi="Bookman Old Style"/>
          <w:sz w:val="20"/>
          <w:szCs w:val="20"/>
          <w:rtl w:val="0"/>
        </w:rPr>
        <w:t xml:space="preserve">Domandò loro di nuovo: "Chi cercate?". Risposero: "Gesù, il Nazareno". </w:t>
      </w:r>
      <w:r w:rsidDel="00000000" w:rsidR="00000000" w:rsidRPr="00000000">
        <w:rPr>
          <w:rFonts w:ascii="Bookman Old Style" w:cs="Bookman Old Style" w:eastAsia="Bookman Old Style" w:hAnsi="Bookman Old Style"/>
          <w:sz w:val="20"/>
          <w:szCs w:val="20"/>
          <w:vertAlign w:val="superscript"/>
          <w:rtl w:val="0"/>
        </w:rPr>
        <w:t xml:space="preserve">8</w:t>
      </w:r>
      <w:r w:rsidDel="00000000" w:rsidR="00000000" w:rsidRPr="00000000">
        <w:rPr>
          <w:rFonts w:ascii="Bookman Old Style" w:cs="Bookman Old Style" w:eastAsia="Bookman Old Style" w:hAnsi="Bookman Old Style"/>
          <w:sz w:val="20"/>
          <w:szCs w:val="20"/>
          <w:rtl w:val="0"/>
        </w:rPr>
        <w:t xml:space="preserve">Gesù replicò: "Vi ho detto: sono io. Se dunque cercate me, lasciate che questi se ne vadano", 9perché si compisse la parola che egli aveva detto: "Non ho perduto nessuno di quelli che mi hai dato". </w:t>
      </w:r>
      <w:r w:rsidDel="00000000" w:rsidR="00000000" w:rsidRPr="00000000">
        <w:rPr>
          <w:rFonts w:ascii="Bookman Old Style" w:cs="Bookman Old Style" w:eastAsia="Bookman Old Style" w:hAnsi="Bookman Old Style"/>
          <w:sz w:val="20"/>
          <w:szCs w:val="20"/>
          <w:vertAlign w:val="superscript"/>
          <w:rtl w:val="0"/>
        </w:rPr>
        <w:t xml:space="preserve">10</w:t>
      </w:r>
      <w:r w:rsidDel="00000000" w:rsidR="00000000" w:rsidRPr="00000000">
        <w:rPr>
          <w:rFonts w:ascii="Bookman Old Style" w:cs="Bookman Old Style" w:eastAsia="Bookman Old Style" w:hAnsi="Bookman Old Style"/>
          <w:sz w:val="20"/>
          <w:szCs w:val="20"/>
          <w:rtl w:val="0"/>
        </w:rPr>
        <w:t xml:space="preserve">Allora Simon Pietro, che aveva una spada, la trasse fuori, colpì il servo del sommo sacerdote e gli tagliò l'orecchio destro. Quel servo si chiamava Malco. </w:t>
      </w:r>
      <w:r w:rsidDel="00000000" w:rsidR="00000000" w:rsidRPr="00000000">
        <w:rPr>
          <w:rFonts w:ascii="Bookman Old Style" w:cs="Bookman Old Style" w:eastAsia="Bookman Old Style" w:hAnsi="Bookman Old Style"/>
          <w:sz w:val="20"/>
          <w:szCs w:val="20"/>
          <w:vertAlign w:val="superscript"/>
          <w:rtl w:val="0"/>
        </w:rPr>
        <w:t xml:space="preserve">11</w:t>
      </w:r>
      <w:r w:rsidDel="00000000" w:rsidR="00000000" w:rsidRPr="00000000">
        <w:rPr>
          <w:rFonts w:ascii="Bookman Old Style" w:cs="Bookman Old Style" w:eastAsia="Bookman Old Style" w:hAnsi="Bookman Old Style"/>
          <w:sz w:val="20"/>
          <w:szCs w:val="20"/>
          <w:rtl w:val="0"/>
        </w:rPr>
        <w:t xml:space="preserve">Gesù allora disse a Pietro: "Rimetti la spada nel fodero: il calice che il Padre mi ha dato, non dovrò berlo?".</w:t>
      </w:r>
    </w:p>
    <w:p w:rsidR="00000000" w:rsidDel="00000000" w:rsidP="00000000" w:rsidRDefault="00000000" w:rsidRPr="00000000" w14:paraId="0000004B">
      <w:pPr>
        <w:shd w:fill="ffffff" w:val="clear"/>
        <w:ind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C">
      <w:pPr>
        <w:shd w:fill="ffffff" w:val="clear"/>
        <w:ind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4D">
      <w:pPr>
        <w:ind w:firstLine="0"/>
        <w:jc w:val="both"/>
        <w:rPr>
          <w:rFonts w:ascii="Arial Narrow" w:cs="Arial Narrow" w:eastAsia="Arial Narrow" w:hAnsi="Arial Narrow"/>
          <w:b w:val="1"/>
        </w:rPr>
      </w:pPr>
      <w:r w:rsidDel="00000000" w:rsidR="00000000" w:rsidRPr="00000000">
        <w:rPr>
          <w:rFonts w:ascii="Arial Narrow" w:cs="Arial Narrow" w:eastAsia="Arial Narrow" w:hAnsi="Arial Narrow"/>
          <w:i w:val="1"/>
          <w:sz w:val="21"/>
          <w:szCs w:val="21"/>
          <w:rtl w:val="0"/>
        </w:rPr>
        <w:t xml:space="preserve">L1</w:t>
        <w:tab/>
      </w:r>
      <w:r w:rsidDel="00000000" w:rsidR="00000000" w:rsidRPr="00000000">
        <w:rPr>
          <w:rFonts w:ascii="Arial Narrow" w:cs="Arial Narrow" w:eastAsia="Arial Narrow" w:hAnsi="Arial Narrow"/>
          <w:b w:val="1"/>
          <w:rtl w:val="0"/>
        </w:rPr>
        <w:t xml:space="preserve">Dal messaggio per la LIX giornata della pace di papa Leone XIV.</w:t>
      </w:r>
    </w:p>
    <w:p w:rsidR="00000000" w:rsidDel="00000000" w:rsidP="00000000" w:rsidRDefault="00000000" w:rsidRPr="00000000" w14:paraId="0000004E">
      <w:pPr>
        <w:shd w:fill="ffffff" w:val="clear"/>
        <w:ind w:firstLine="0"/>
        <w:jc w:val="both"/>
        <w:rPr>
          <w:rFonts w:ascii="Arial Narrow" w:cs="Arial Narrow" w:eastAsia="Arial Narrow" w:hAnsi="Arial Narrow"/>
          <w:sz w:val="21"/>
          <w:szCs w:val="21"/>
        </w:rPr>
      </w:pPr>
      <w:r w:rsidDel="00000000" w:rsidR="00000000" w:rsidRPr="00000000">
        <w:rPr>
          <w:rFonts w:ascii="Arial Narrow" w:cs="Arial Narrow" w:eastAsia="Arial Narrow" w:hAnsi="Arial Narrow"/>
          <w:sz w:val="21"/>
          <w:szCs w:val="21"/>
          <w:rtl w:val="0"/>
        </w:rPr>
        <w:t xml:space="preserve">La pace di Gesù risorto è disarmata, perché disarmata fu la sua lotta, entro precise circostanze storiche, politiche, sociali. Di questa novità i cristiani devono farsi, insieme, profeticamente testimoni, memori delle tragedie di cui troppe volte si sono resi complici. La grande parabola del giudizio universale invita tutti i cristiani ad agire con misericordia in questa consapevolezza (cfr </w:t>
      </w:r>
      <w:r w:rsidDel="00000000" w:rsidR="00000000" w:rsidRPr="00000000">
        <w:rPr>
          <w:rFonts w:ascii="Arial Narrow" w:cs="Arial Narrow" w:eastAsia="Arial Narrow" w:hAnsi="Arial Narrow"/>
          <w:i w:val="1"/>
          <w:sz w:val="21"/>
          <w:szCs w:val="21"/>
          <w:rtl w:val="0"/>
        </w:rPr>
        <w:t xml:space="preserve">Mt</w:t>
      </w:r>
      <w:r w:rsidDel="00000000" w:rsidR="00000000" w:rsidRPr="00000000">
        <w:rPr>
          <w:rFonts w:ascii="Arial Narrow" w:cs="Arial Narrow" w:eastAsia="Arial Narrow" w:hAnsi="Arial Narrow"/>
          <w:sz w:val="21"/>
          <w:szCs w:val="21"/>
          <w:rtl w:val="0"/>
        </w:rPr>
        <w:t xml:space="preserve"> 25,31-46). E nel farlo, essi troveranno al loro fianco fratelli e sorelle che, per vie diverse, hanno saputo ascoltare il dolore altrui e si sono interiormente liberati dall’inganno della violenza.</w:t>
      </w:r>
    </w:p>
    <w:p w:rsidR="00000000" w:rsidDel="00000000" w:rsidP="00000000" w:rsidRDefault="00000000" w:rsidRPr="00000000" w14:paraId="0000004F">
      <w:pPr>
        <w:shd w:fill="ffffff" w:val="clear"/>
        <w:ind w:firstLine="709"/>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0">
      <w:pPr>
        <w:shd w:fill="ffffff" w:val="clear"/>
        <w:ind w:firstLine="709"/>
        <w:jc w:val="both"/>
        <w:rPr>
          <w:rFonts w:ascii="Times New Roman" w:cs="Times New Roman" w:eastAsia="Times New Roman" w:hAnsi="Times New Roman"/>
          <w:b w:val="1"/>
        </w:rPr>
      </w:pPr>
      <w:r w:rsidDel="00000000" w:rsidR="00000000" w:rsidRPr="00000000">
        <w:rPr>
          <w:rFonts w:ascii="Tahoma" w:cs="Tahoma" w:eastAsia="Tahoma" w:hAnsi="Tahoma"/>
          <w:b w:val="1"/>
          <w:sz w:val="18"/>
          <w:szCs w:val="18"/>
          <w:rtl w:val="0"/>
        </w:rPr>
        <w:t xml:space="preserve">Evenu shaloom alejem </w:t>
      </w:r>
      <w:r w:rsidDel="00000000" w:rsidR="00000000" w:rsidRPr="00000000">
        <w:rPr>
          <w:rFonts w:ascii="Tahoma" w:cs="Tahoma" w:eastAsia="Tahoma" w:hAnsi="Tahoma"/>
          <w:i w:val="1"/>
          <w:sz w:val="18"/>
          <w:szCs w:val="18"/>
          <w:rtl w:val="0"/>
        </w:rPr>
        <w:t xml:space="preserve">(4volte) /</w:t>
      </w:r>
      <w:r w:rsidDel="00000000" w:rsidR="00000000" w:rsidRPr="00000000">
        <w:rPr>
          <w:rFonts w:ascii="Tahoma" w:cs="Tahoma" w:eastAsia="Tahoma" w:hAnsi="Tahoma"/>
          <w:b w:val="1"/>
          <w:sz w:val="18"/>
          <w:szCs w:val="18"/>
          <w:rtl w:val="0"/>
        </w:rPr>
        <w:t xml:space="preserve">Evenu shaloom.</w:t>
      </w:r>
      <w:r w:rsidDel="00000000" w:rsidR="00000000" w:rsidRPr="00000000">
        <w:rPr>
          <w:rtl w:val="0"/>
        </w:rPr>
      </w:r>
    </w:p>
    <w:p w:rsidR="00000000" w:rsidDel="00000000" w:rsidP="00000000" w:rsidRDefault="00000000" w:rsidRPr="00000000" w14:paraId="00000051">
      <w:pPr>
        <w:shd w:fill="ffffff" w:val="clear"/>
        <w:ind w:firstLine="709"/>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2">
      <w:pPr>
        <w:shd w:fill="ffffff" w:val="clea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L2 </w:t>
      </w:r>
      <w:r w:rsidDel="00000000" w:rsidR="00000000" w:rsidRPr="00000000">
        <w:rPr>
          <w:rFonts w:ascii="Times New Roman" w:cs="Times New Roman" w:eastAsia="Times New Roman" w:hAnsi="Times New Roman"/>
          <w:rtl w:val="0"/>
        </w:rPr>
        <w:tab/>
        <w:t xml:space="preserve">Quando trattiamo la pace come un ideale lontano:</w:t>
      </w:r>
    </w:p>
    <w:p w:rsidR="00000000" w:rsidDel="00000000" w:rsidP="00000000" w:rsidRDefault="00000000" w:rsidRPr="00000000" w14:paraId="00000053">
      <w:pPr>
        <w:shd w:fill="ffffff" w:val="clear"/>
        <w:ind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T</w:t>
      </w:r>
      <w:r w:rsidDel="00000000" w:rsidR="00000000" w:rsidRPr="00000000">
        <w:rPr>
          <w:rFonts w:ascii="Times New Roman" w:cs="Times New Roman" w:eastAsia="Times New Roman" w:hAnsi="Times New Roman"/>
          <w:b w:val="1"/>
          <w:rtl w:val="0"/>
        </w:rPr>
        <w:tab/>
        <w:t xml:space="preserve">Convertici, Signore, a pensieri e progetti di pace.</w:t>
      </w:r>
    </w:p>
    <w:p w:rsidR="00000000" w:rsidDel="00000000" w:rsidP="00000000" w:rsidRDefault="00000000" w:rsidRPr="00000000" w14:paraId="00000054">
      <w:pPr>
        <w:shd w:fill="ffffff" w:val="clea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L2 </w:t>
      </w:r>
      <w:r w:rsidDel="00000000" w:rsidR="00000000" w:rsidRPr="00000000">
        <w:rPr>
          <w:rFonts w:ascii="Times New Roman" w:cs="Times New Roman" w:eastAsia="Times New Roman" w:hAnsi="Times New Roman"/>
          <w:rtl w:val="0"/>
        </w:rPr>
        <w:tab/>
        <w:t xml:space="preserve">Quando non considerare scandaloso negare la pace.</w:t>
      </w:r>
    </w:p>
    <w:p w:rsidR="00000000" w:rsidDel="00000000" w:rsidP="00000000" w:rsidRDefault="00000000" w:rsidRPr="00000000" w14:paraId="00000055">
      <w:pPr>
        <w:shd w:fill="ffffff" w:val="clear"/>
        <w:ind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T</w:t>
      </w:r>
      <w:r w:rsidDel="00000000" w:rsidR="00000000" w:rsidRPr="00000000">
        <w:rPr>
          <w:rFonts w:ascii="Times New Roman" w:cs="Times New Roman" w:eastAsia="Times New Roman" w:hAnsi="Times New Roman"/>
          <w:b w:val="1"/>
          <w:rtl w:val="0"/>
        </w:rPr>
        <w:tab/>
        <w:t xml:space="preserve">Convertici, Signore, a pensieri e progetti di pace.</w:t>
      </w:r>
    </w:p>
    <w:p w:rsidR="00000000" w:rsidDel="00000000" w:rsidP="00000000" w:rsidRDefault="00000000" w:rsidRPr="00000000" w14:paraId="00000056">
      <w:pPr>
        <w:shd w:fill="ffffff" w:val="clear"/>
        <w:ind w:left="705" w:hanging="705"/>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L2 </w:t>
      </w:r>
      <w:r w:rsidDel="00000000" w:rsidR="00000000" w:rsidRPr="00000000">
        <w:rPr>
          <w:rFonts w:ascii="Times New Roman" w:cs="Times New Roman" w:eastAsia="Times New Roman" w:hAnsi="Times New Roman"/>
          <w:rtl w:val="0"/>
        </w:rPr>
        <w:tab/>
        <w:t xml:space="preserve">Quando pensiamo di fare la guerra per avere la pace</w:t>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57">
      <w:pPr>
        <w:shd w:fill="ffffff" w:val="clear"/>
        <w:ind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T</w:t>
      </w:r>
      <w:r w:rsidDel="00000000" w:rsidR="00000000" w:rsidRPr="00000000">
        <w:rPr>
          <w:rFonts w:ascii="Times New Roman" w:cs="Times New Roman" w:eastAsia="Times New Roman" w:hAnsi="Times New Roman"/>
          <w:b w:val="1"/>
          <w:rtl w:val="0"/>
        </w:rPr>
        <w:tab/>
        <w:t xml:space="preserve">Convertici, Signore, a pensieri e progetti di pace.</w:t>
      </w:r>
    </w:p>
    <w:p w:rsidR="00000000" w:rsidDel="00000000" w:rsidP="00000000" w:rsidRDefault="00000000" w:rsidRPr="00000000" w14:paraId="00000058">
      <w:pPr>
        <w:shd w:fill="ffffff" w:val="clear"/>
        <w:ind w:left="705" w:hanging="705"/>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L2 </w:t>
      </w:r>
      <w:r w:rsidDel="00000000" w:rsidR="00000000" w:rsidRPr="00000000">
        <w:rPr>
          <w:rFonts w:ascii="Times New Roman" w:cs="Times New Roman" w:eastAsia="Times New Roman" w:hAnsi="Times New Roman"/>
          <w:rtl w:val="0"/>
        </w:rPr>
        <w:tab/>
        <w:t xml:space="preserve">Quando pensiamo di fare la guerra per avere la pace</w:t>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59">
      <w:pPr>
        <w:shd w:fill="ffffff" w:val="clear"/>
        <w:ind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T</w:t>
      </w:r>
      <w:r w:rsidDel="00000000" w:rsidR="00000000" w:rsidRPr="00000000">
        <w:rPr>
          <w:rFonts w:ascii="Times New Roman" w:cs="Times New Roman" w:eastAsia="Times New Roman" w:hAnsi="Times New Roman"/>
          <w:b w:val="1"/>
          <w:rtl w:val="0"/>
        </w:rPr>
        <w:tab/>
        <w:t xml:space="preserve">Convertici, Signore, a pensieri e progetti di pace.</w:t>
      </w:r>
    </w:p>
    <w:p w:rsidR="00000000" w:rsidDel="00000000" w:rsidP="00000000" w:rsidRDefault="00000000" w:rsidRPr="00000000" w14:paraId="0000005A">
      <w:pPr>
        <w:shd w:fill="ffffff" w:val="clear"/>
        <w:ind w:left="705" w:hanging="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L2 </w:t>
      </w:r>
      <w:r w:rsidDel="00000000" w:rsidR="00000000" w:rsidRPr="00000000">
        <w:rPr>
          <w:rFonts w:ascii="Times New Roman" w:cs="Times New Roman" w:eastAsia="Times New Roman" w:hAnsi="Times New Roman"/>
          <w:rtl w:val="0"/>
        </w:rPr>
        <w:tab/>
        <w:t xml:space="preserve">Quando consideriamo una colpa il fatto che non ci si prepari abbastanza alla guerra, a reagire agli attacchi, a rispondere alle violenze. </w:t>
      </w:r>
    </w:p>
    <w:p w:rsidR="00000000" w:rsidDel="00000000" w:rsidP="00000000" w:rsidRDefault="00000000" w:rsidRPr="00000000" w14:paraId="0000005B">
      <w:pPr>
        <w:shd w:fill="ffffff" w:val="clear"/>
        <w:ind w:left="705" w:hanging="70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T</w:t>
      </w:r>
      <w:r w:rsidDel="00000000" w:rsidR="00000000" w:rsidRPr="00000000">
        <w:rPr>
          <w:rFonts w:ascii="Times New Roman" w:cs="Times New Roman" w:eastAsia="Times New Roman" w:hAnsi="Times New Roman"/>
          <w:b w:val="1"/>
          <w:rtl w:val="0"/>
        </w:rPr>
        <w:tab/>
        <w:t xml:space="preserve">Convertici, Signore, a pensieri e progetti di pace.</w:t>
      </w:r>
    </w:p>
    <w:p w:rsidR="00000000" w:rsidDel="00000000" w:rsidP="00000000" w:rsidRDefault="00000000" w:rsidRPr="00000000" w14:paraId="0000005C">
      <w:pPr>
        <w:shd w:fill="ffffff" w:val="clear"/>
        <w:ind w:left="705" w:hanging="705"/>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L2 </w:t>
      </w:r>
      <w:r w:rsidDel="00000000" w:rsidR="00000000" w:rsidRPr="00000000">
        <w:rPr>
          <w:rFonts w:ascii="Times New Roman" w:cs="Times New Roman" w:eastAsia="Times New Roman" w:hAnsi="Times New Roman"/>
          <w:rtl w:val="0"/>
        </w:rPr>
        <w:tab/>
        <w:t xml:space="preserve">Quando pensiamo di fare la guerra per avere la pace</w:t>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05D">
      <w:pPr>
        <w:shd w:fill="ffffff" w:val="clear"/>
        <w:ind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T</w:t>
      </w:r>
      <w:r w:rsidDel="00000000" w:rsidR="00000000" w:rsidRPr="00000000">
        <w:rPr>
          <w:rFonts w:ascii="Times New Roman" w:cs="Times New Roman" w:eastAsia="Times New Roman" w:hAnsi="Times New Roman"/>
          <w:b w:val="1"/>
          <w:rtl w:val="0"/>
        </w:rPr>
        <w:tab/>
        <w:t xml:space="preserve">Convertici, Signore, a pensieri e progetti di pace.</w:t>
      </w:r>
    </w:p>
    <w:p w:rsidR="00000000" w:rsidDel="00000000" w:rsidP="00000000" w:rsidRDefault="00000000" w:rsidRPr="00000000" w14:paraId="0000005E">
      <w:pPr>
        <w:shd w:fill="ffffff" w:val="clear"/>
        <w:ind w:firstLine="709"/>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F">
      <w:pPr>
        <w:shd w:fill="ffffff" w:val="clear"/>
        <w:ind w:firstLine="709"/>
        <w:jc w:val="both"/>
        <w:rPr>
          <w:rFonts w:ascii="Times New Roman" w:cs="Times New Roman" w:eastAsia="Times New Roman" w:hAnsi="Times New Roman"/>
          <w:b w:val="1"/>
        </w:rPr>
      </w:pPr>
      <w:r w:rsidDel="00000000" w:rsidR="00000000" w:rsidRPr="00000000">
        <w:rPr>
          <w:rFonts w:ascii="Tahoma" w:cs="Tahoma" w:eastAsia="Tahoma" w:hAnsi="Tahoma"/>
          <w:b w:val="1"/>
          <w:sz w:val="18"/>
          <w:szCs w:val="18"/>
          <w:rtl w:val="0"/>
        </w:rPr>
        <w:t xml:space="preserve">Evenu shaloom alejem </w:t>
      </w:r>
      <w:r w:rsidDel="00000000" w:rsidR="00000000" w:rsidRPr="00000000">
        <w:rPr>
          <w:rFonts w:ascii="Tahoma" w:cs="Tahoma" w:eastAsia="Tahoma" w:hAnsi="Tahoma"/>
          <w:i w:val="1"/>
          <w:sz w:val="18"/>
          <w:szCs w:val="18"/>
          <w:rtl w:val="0"/>
        </w:rPr>
        <w:t xml:space="preserve">(4volte) /</w:t>
      </w:r>
      <w:r w:rsidDel="00000000" w:rsidR="00000000" w:rsidRPr="00000000">
        <w:rPr>
          <w:rFonts w:ascii="Tahoma" w:cs="Tahoma" w:eastAsia="Tahoma" w:hAnsi="Tahoma"/>
          <w:b w:val="1"/>
          <w:sz w:val="18"/>
          <w:szCs w:val="18"/>
          <w:rtl w:val="0"/>
        </w:rPr>
        <w:t xml:space="preserve">Evenu shaloom.</w:t>
      </w:r>
      <w:r w:rsidDel="00000000" w:rsidR="00000000" w:rsidRPr="00000000">
        <w:rPr>
          <w:rtl w:val="0"/>
        </w:rPr>
      </w:r>
    </w:p>
    <w:p w:rsidR="00000000" w:rsidDel="00000000" w:rsidP="00000000" w:rsidRDefault="00000000" w:rsidRPr="00000000" w14:paraId="00000060">
      <w:pPr>
        <w:shd w:fill="ffffff" w:val="clear"/>
        <w:ind w:firstLine="709"/>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1">
      <w:pPr>
        <w:ind w:firstLine="0"/>
        <w:jc w:val="both"/>
        <w:rPr>
          <w:rFonts w:ascii="Arial Narrow" w:cs="Arial Narrow" w:eastAsia="Arial Narrow" w:hAnsi="Arial Narrow"/>
          <w:b w:val="1"/>
        </w:rPr>
      </w:pPr>
      <w:r w:rsidDel="00000000" w:rsidR="00000000" w:rsidRPr="00000000">
        <w:rPr>
          <w:rFonts w:ascii="Arial Narrow" w:cs="Arial Narrow" w:eastAsia="Arial Narrow" w:hAnsi="Arial Narrow"/>
          <w:i w:val="1"/>
          <w:rtl w:val="0"/>
        </w:rPr>
        <w:t xml:space="preserve">L1</w:t>
        <w:tab/>
      </w:r>
      <w:r w:rsidDel="00000000" w:rsidR="00000000" w:rsidRPr="00000000">
        <w:rPr>
          <w:rFonts w:ascii="Arial Narrow" w:cs="Arial Narrow" w:eastAsia="Arial Narrow" w:hAnsi="Arial Narrow"/>
          <w:b w:val="1"/>
          <w:rtl w:val="0"/>
        </w:rPr>
        <w:t xml:space="preserve">Dal messaggio per la LIX giornata della pace di papa Leone XIV.</w:t>
      </w:r>
    </w:p>
    <w:p w:rsidR="00000000" w:rsidDel="00000000" w:rsidP="00000000" w:rsidRDefault="00000000" w:rsidRPr="00000000" w14:paraId="00000062">
      <w:pPr>
        <w:shd w:fill="ffffff" w:val="clear"/>
        <w:ind w:firstLine="0"/>
        <w:jc w:val="both"/>
        <w:rPr>
          <w:rFonts w:ascii="Arial Narrow" w:cs="Arial Narrow" w:eastAsia="Arial Narrow" w:hAnsi="Arial Narrow"/>
          <w:sz w:val="21"/>
          <w:szCs w:val="21"/>
        </w:rPr>
      </w:pPr>
      <w:r w:rsidDel="00000000" w:rsidR="00000000" w:rsidRPr="00000000">
        <w:rPr>
          <w:rFonts w:ascii="Arial Narrow" w:cs="Arial Narrow" w:eastAsia="Arial Narrow" w:hAnsi="Arial Narrow"/>
          <w:sz w:val="21"/>
          <w:szCs w:val="21"/>
          <w:rtl w:val="0"/>
        </w:rPr>
        <w:t xml:space="preserve">La bontà è disarmante. Forse per questo Dio si è fatto bambino. Il mistero dell’Incarnazione, che ha il suo punto di più estremo abbassamento nella discesa agli inferi, comincia nel grembo di una giovane madre e si manifesta nella mangiatoia di Betlemme. «Pace in terra» cantano gli angeli, annunciando la presenza di un Dio senza difese, dal quale l’umanità può scoprirsi amata soltanto prendendosene cura (cfr </w:t>
      </w:r>
      <w:r w:rsidDel="00000000" w:rsidR="00000000" w:rsidRPr="00000000">
        <w:rPr>
          <w:rFonts w:ascii="Arial Narrow" w:cs="Arial Narrow" w:eastAsia="Arial Narrow" w:hAnsi="Arial Narrow"/>
          <w:i w:val="1"/>
          <w:sz w:val="21"/>
          <w:szCs w:val="21"/>
          <w:rtl w:val="0"/>
        </w:rPr>
        <w:t xml:space="preserve">Lc</w:t>
      </w:r>
      <w:r w:rsidDel="00000000" w:rsidR="00000000" w:rsidRPr="00000000">
        <w:rPr>
          <w:rFonts w:ascii="Arial Narrow" w:cs="Arial Narrow" w:eastAsia="Arial Narrow" w:hAnsi="Arial Narrow"/>
          <w:sz w:val="21"/>
          <w:szCs w:val="21"/>
          <w:rtl w:val="0"/>
        </w:rPr>
        <w:t xml:space="preserve"> 2,13-14). Nulla ha la capacità di cambiarci quanto un figlio. E forse è proprio il pensiero ai nostri figli, ai bambini e anche a chi è fragile come loro, a trafiggerci il cuore (cfr </w:t>
      </w:r>
      <w:r w:rsidDel="00000000" w:rsidR="00000000" w:rsidRPr="00000000">
        <w:rPr>
          <w:rFonts w:ascii="Arial Narrow" w:cs="Arial Narrow" w:eastAsia="Arial Narrow" w:hAnsi="Arial Narrow"/>
          <w:i w:val="1"/>
          <w:sz w:val="21"/>
          <w:szCs w:val="21"/>
          <w:rtl w:val="0"/>
        </w:rPr>
        <w:t xml:space="preserve">At</w:t>
      </w:r>
      <w:r w:rsidDel="00000000" w:rsidR="00000000" w:rsidRPr="00000000">
        <w:rPr>
          <w:rFonts w:ascii="Arial Narrow" w:cs="Arial Narrow" w:eastAsia="Arial Narrow" w:hAnsi="Arial Narrow"/>
          <w:sz w:val="21"/>
          <w:szCs w:val="21"/>
          <w:rtl w:val="0"/>
        </w:rPr>
        <w:t xml:space="preserve"> 2,37).</w:t>
      </w:r>
    </w:p>
    <w:p w:rsidR="00000000" w:rsidDel="00000000" w:rsidP="00000000" w:rsidRDefault="00000000" w:rsidRPr="00000000" w14:paraId="00000063">
      <w:pPr>
        <w:shd w:fill="ffffff" w:val="clear"/>
        <w:ind w:firstLine="709"/>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4">
      <w:pPr>
        <w:shd w:fill="ffffff" w:val="clear"/>
        <w:ind w:firstLine="709"/>
        <w:jc w:val="both"/>
        <w:rPr>
          <w:rFonts w:ascii="Times New Roman" w:cs="Times New Roman" w:eastAsia="Times New Roman" w:hAnsi="Times New Roman"/>
          <w:b w:val="1"/>
        </w:rPr>
      </w:pPr>
      <w:r w:rsidDel="00000000" w:rsidR="00000000" w:rsidRPr="00000000">
        <w:rPr>
          <w:rFonts w:ascii="Tahoma" w:cs="Tahoma" w:eastAsia="Tahoma" w:hAnsi="Tahoma"/>
          <w:b w:val="1"/>
          <w:sz w:val="18"/>
          <w:szCs w:val="18"/>
          <w:rtl w:val="0"/>
        </w:rPr>
        <w:t xml:space="preserve">Evenu shaloom alejem </w:t>
      </w:r>
      <w:r w:rsidDel="00000000" w:rsidR="00000000" w:rsidRPr="00000000">
        <w:rPr>
          <w:rFonts w:ascii="Tahoma" w:cs="Tahoma" w:eastAsia="Tahoma" w:hAnsi="Tahoma"/>
          <w:i w:val="1"/>
          <w:sz w:val="18"/>
          <w:szCs w:val="18"/>
          <w:rtl w:val="0"/>
        </w:rPr>
        <w:t xml:space="preserve">(4volte) /</w:t>
      </w:r>
      <w:r w:rsidDel="00000000" w:rsidR="00000000" w:rsidRPr="00000000">
        <w:rPr>
          <w:rFonts w:ascii="Tahoma" w:cs="Tahoma" w:eastAsia="Tahoma" w:hAnsi="Tahoma"/>
          <w:b w:val="1"/>
          <w:sz w:val="18"/>
          <w:szCs w:val="18"/>
          <w:rtl w:val="0"/>
        </w:rPr>
        <w:t xml:space="preserve">Evenu shaloom.</w:t>
      </w:r>
      <w:r w:rsidDel="00000000" w:rsidR="00000000" w:rsidRPr="00000000">
        <w:rPr>
          <w:rtl w:val="0"/>
        </w:rPr>
      </w:r>
    </w:p>
    <w:p w:rsidR="00000000" w:rsidDel="00000000" w:rsidP="00000000" w:rsidRDefault="00000000" w:rsidRPr="00000000" w14:paraId="00000065">
      <w:pPr>
        <w:shd w:fill="ffffff" w:val="clear"/>
        <w:ind w:firstLine="709"/>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6">
      <w:pPr>
        <w:shd w:fill="ffffff" w:val="clea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L2 </w:t>
      </w:r>
      <w:r w:rsidDel="00000000" w:rsidR="00000000" w:rsidRPr="00000000">
        <w:rPr>
          <w:rFonts w:ascii="Times New Roman" w:cs="Times New Roman" w:eastAsia="Times New Roman" w:hAnsi="Times New Roman"/>
          <w:rtl w:val="0"/>
        </w:rPr>
        <w:tab/>
        <w:t xml:space="preserve">Tutte le religioni servano l’umanità sofferente vigilando sul crescente tentativo di trasformare in armi persino pensieri e parole.</w:t>
      </w:r>
    </w:p>
    <w:p w:rsidR="00000000" w:rsidDel="00000000" w:rsidP="00000000" w:rsidRDefault="00000000" w:rsidRPr="00000000" w14:paraId="00000067">
      <w:pPr>
        <w:shd w:fill="ffffff" w:val="clear"/>
        <w:ind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T</w:t>
      </w:r>
      <w:r w:rsidDel="00000000" w:rsidR="00000000" w:rsidRPr="00000000">
        <w:rPr>
          <w:rFonts w:ascii="Times New Roman" w:cs="Times New Roman" w:eastAsia="Times New Roman" w:hAnsi="Times New Roman"/>
          <w:b w:val="1"/>
          <w:rtl w:val="0"/>
        </w:rPr>
        <w:tab/>
        <w:t xml:space="preserve">Manda il tuo Spirito, Signore, a rinnovare la terra.</w:t>
      </w:r>
    </w:p>
    <w:p w:rsidR="00000000" w:rsidDel="00000000" w:rsidP="00000000" w:rsidRDefault="00000000" w:rsidRPr="00000000" w14:paraId="00000068">
      <w:pPr>
        <w:shd w:fill="ffffff" w:val="clea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L2 </w:t>
      </w:r>
      <w:r w:rsidDel="00000000" w:rsidR="00000000" w:rsidRPr="00000000">
        <w:rPr>
          <w:rFonts w:ascii="Times New Roman" w:cs="Times New Roman" w:eastAsia="Times New Roman" w:hAnsi="Times New Roman"/>
          <w:rtl w:val="0"/>
        </w:rPr>
        <w:tab/>
        <w:t xml:space="preserve">Le grandi tradizioni spirituali, così come il retto uso della ragione, conducano oltre i legami di sangue o etnici, oltre quelle fratellanze che riconoscono solo chi è simile e respingono chi è diverso.</w:t>
      </w:r>
    </w:p>
    <w:p w:rsidR="00000000" w:rsidDel="00000000" w:rsidP="00000000" w:rsidRDefault="00000000" w:rsidRPr="00000000" w14:paraId="00000069">
      <w:pPr>
        <w:shd w:fill="ffffff" w:val="clear"/>
        <w:ind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T</w:t>
      </w:r>
      <w:r w:rsidDel="00000000" w:rsidR="00000000" w:rsidRPr="00000000">
        <w:rPr>
          <w:rFonts w:ascii="Times New Roman" w:cs="Times New Roman" w:eastAsia="Times New Roman" w:hAnsi="Times New Roman"/>
          <w:b w:val="1"/>
          <w:rtl w:val="0"/>
        </w:rPr>
        <w:tab/>
        <w:t xml:space="preserve">Manda il tuo Spirito, Signore, a rinnovare la terra.</w:t>
      </w:r>
    </w:p>
    <w:p w:rsidR="00000000" w:rsidDel="00000000" w:rsidP="00000000" w:rsidRDefault="00000000" w:rsidRPr="00000000" w14:paraId="0000006A">
      <w:pPr>
        <w:shd w:fill="ffffff" w:val="clea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L2 </w:t>
      </w:r>
      <w:r w:rsidDel="00000000" w:rsidR="00000000" w:rsidRPr="00000000">
        <w:rPr>
          <w:rFonts w:ascii="Times New Roman" w:cs="Times New Roman" w:eastAsia="Times New Roman" w:hAnsi="Times New Roman"/>
          <w:rtl w:val="0"/>
        </w:rPr>
        <w:tab/>
        <w:t xml:space="preserve">Nessuno più trascini le parole della fede nel combattimento politico, benedica il nazionalismo e giustifichi religiosamente la violenza e la lotta armata.</w:t>
      </w:r>
    </w:p>
    <w:p w:rsidR="00000000" w:rsidDel="00000000" w:rsidP="00000000" w:rsidRDefault="00000000" w:rsidRPr="00000000" w14:paraId="0000006B">
      <w:pPr>
        <w:shd w:fill="ffffff" w:val="clear"/>
        <w:ind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T</w:t>
      </w:r>
      <w:r w:rsidDel="00000000" w:rsidR="00000000" w:rsidRPr="00000000">
        <w:rPr>
          <w:rFonts w:ascii="Times New Roman" w:cs="Times New Roman" w:eastAsia="Times New Roman" w:hAnsi="Times New Roman"/>
          <w:b w:val="1"/>
          <w:rtl w:val="0"/>
        </w:rPr>
        <w:tab/>
        <w:t xml:space="preserve">Manda il tuo Spirito, Signore, a rinnovare la terra.</w:t>
      </w:r>
    </w:p>
    <w:p w:rsidR="00000000" w:rsidDel="00000000" w:rsidP="00000000" w:rsidRDefault="00000000" w:rsidRPr="00000000" w14:paraId="0000006C">
      <w:pPr>
        <w:shd w:fill="ffffff" w:val="clea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L2 </w:t>
      </w:r>
      <w:r w:rsidDel="00000000" w:rsidR="00000000" w:rsidRPr="00000000">
        <w:rPr>
          <w:rFonts w:ascii="Times New Roman" w:cs="Times New Roman" w:eastAsia="Times New Roman" w:hAnsi="Times New Roman"/>
          <w:rtl w:val="0"/>
        </w:rPr>
        <w:tab/>
        <w:t xml:space="preserve">Tutti i discepoli di Cristo coltivino preghiera, spiritualità, dialogo ecumenico e interreligioso come vie di pace e linguaggi dell’incontro fra tradizioni e culture.</w:t>
      </w:r>
    </w:p>
    <w:p w:rsidR="00000000" w:rsidDel="00000000" w:rsidP="00000000" w:rsidRDefault="00000000" w:rsidRPr="00000000" w14:paraId="0000006D">
      <w:pPr>
        <w:shd w:fill="ffffff" w:val="clear"/>
        <w:ind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T</w:t>
      </w:r>
      <w:r w:rsidDel="00000000" w:rsidR="00000000" w:rsidRPr="00000000">
        <w:rPr>
          <w:rFonts w:ascii="Times New Roman" w:cs="Times New Roman" w:eastAsia="Times New Roman" w:hAnsi="Times New Roman"/>
          <w:b w:val="1"/>
          <w:rtl w:val="0"/>
        </w:rPr>
        <w:tab/>
        <w:t xml:space="preserve">Manda il tuo Spirito, Signore, a rinnovare la terra.</w:t>
      </w:r>
    </w:p>
    <w:p w:rsidR="00000000" w:rsidDel="00000000" w:rsidP="00000000" w:rsidRDefault="00000000" w:rsidRPr="00000000" w14:paraId="0000006E">
      <w:pPr>
        <w:shd w:fill="ffffff" w:val="clea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L2 </w:t>
        <w:tab/>
      </w:r>
      <w:r w:rsidDel="00000000" w:rsidR="00000000" w:rsidRPr="00000000">
        <w:rPr>
          <w:rFonts w:ascii="Times New Roman" w:cs="Times New Roman" w:eastAsia="Times New Roman" w:hAnsi="Times New Roman"/>
          <w:rtl w:val="0"/>
        </w:rPr>
        <w:t xml:space="preserve">Tutte le comunità cristiane divengano “case della pace”, dove si impara a disinnescare l’ostilità attraverso il dialogo, si pratica la giustizia, si custodisce il perdono.</w:t>
        <w:tab/>
      </w:r>
    </w:p>
    <w:p w:rsidR="00000000" w:rsidDel="00000000" w:rsidP="00000000" w:rsidRDefault="00000000" w:rsidRPr="00000000" w14:paraId="0000006F">
      <w:pPr>
        <w:shd w:fill="ffffff" w:val="clear"/>
        <w:ind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T</w:t>
      </w:r>
      <w:r w:rsidDel="00000000" w:rsidR="00000000" w:rsidRPr="00000000">
        <w:rPr>
          <w:rFonts w:ascii="Times New Roman" w:cs="Times New Roman" w:eastAsia="Times New Roman" w:hAnsi="Times New Roman"/>
          <w:b w:val="1"/>
          <w:rtl w:val="0"/>
        </w:rPr>
        <w:tab/>
        <w:t xml:space="preserve">Manda il tuo Spirito, Signore, a rinnovare la terra.</w:t>
      </w:r>
    </w:p>
    <w:p w:rsidR="00000000" w:rsidDel="00000000" w:rsidP="00000000" w:rsidRDefault="00000000" w:rsidRPr="00000000" w14:paraId="00000070">
      <w:pPr>
        <w:shd w:fill="ffffff" w:val="clear"/>
        <w:ind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L2 </w:t>
        <w:tab/>
      </w:r>
      <w:r w:rsidDel="00000000" w:rsidR="00000000" w:rsidRPr="00000000">
        <w:rPr>
          <w:rFonts w:ascii="Times New Roman" w:cs="Times New Roman" w:eastAsia="Times New Roman" w:hAnsi="Times New Roman"/>
          <w:rtl w:val="0"/>
        </w:rPr>
        <w:t xml:space="preserve">I capi dei popoli si adoperino per una ricomposizione pacifica dei rapporti tra popoli e nazioni su piano mondiale, fondata sulla mutua fiducia, sulla sincerità nelle trattative, sulla fedeltà agli impegni assunti.</w:t>
      </w:r>
      <w:r w:rsidDel="00000000" w:rsidR="00000000" w:rsidRPr="00000000">
        <w:rPr>
          <w:rtl w:val="0"/>
        </w:rPr>
      </w:r>
    </w:p>
    <w:p w:rsidR="00000000" w:rsidDel="00000000" w:rsidP="00000000" w:rsidRDefault="00000000" w:rsidRPr="00000000" w14:paraId="00000071">
      <w:pPr>
        <w:shd w:fill="ffffff" w:val="clear"/>
        <w:ind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T</w:t>
      </w:r>
      <w:r w:rsidDel="00000000" w:rsidR="00000000" w:rsidRPr="00000000">
        <w:rPr>
          <w:rFonts w:ascii="Times New Roman" w:cs="Times New Roman" w:eastAsia="Times New Roman" w:hAnsi="Times New Roman"/>
          <w:b w:val="1"/>
          <w:rtl w:val="0"/>
        </w:rPr>
        <w:tab/>
        <w:t xml:space="preserve">Manda il tuo Spirito, Signore, a rinnovare la terra.</w:t>
      </w:r>
    </w:p>
    <w:p w:rsidR="00000000" w:rsidDel="00000000" w:rsidP="00000000" w:rsidRDefault="00000000" w:rsidRPr="00000000" w14:paraId="00000072">
      <w:pPr>
        <w:shd w:fill="ffffff" w:val="clear"/>
        <w:ind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3">
      <w:pPr>
        <w:shd w:fill="ffffff" w:val="clear"/>
        <w:ind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4">
      <w:pPr>
        <w:shd w:fill="ffffff" w:val="clea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P</w:t>
      </w: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rtl w:val="0"/>
        </w:rPr>
        <w:t xml:space="preserve">Liberaci, Signore, dal male che è in noi per stare secondo il tuo cuore in questo tempo di destabilizzazione e conflitti-</w:t>
      </w:r>
    </w:p>
    <w:p w:rsidR="00000000" w:rsidDel="00000000" w:rsidP="00000000" w:rsidRDefault="00000000" w:rsidRPr="00000000" w14:paraId="00000075">
      <w:pPr>
        <w:shd w:fill="ffffff" w:val="clea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Aiutaci a tener viva la speranza, contrastando il diffondersi di «atteggiamenti fatalistici, come se le dinamiche in atto fossero prodotte da anonime forze impersonali e da strutture indipendenti dalla volontà umana»</w:t>
      </w:r>
      <w:hyperlink r:id="rId7">
        <w:r w:rsidDel="00000000" w:rsidR="00000000" w:rsidRPr="00000000">
          <w:rPr>
            <w:rFonts w:ascii="Times New Roman" w:cs="Times New Roman" w:eastAsia="Times New Roman" w:hAnsi="Times New Roman"/>
            <w:u w:val="single"/>
            <w:rtl w:val="0"/>
          </w:rPr>
          <w:t xml:space="preserve">[13]</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6">
      <w:pPr>
        <w:shd w:fill="ffffff" w:val="clea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 xml:space="preserve">Aiutaci a contrastare la sfiducia contribuendo a sviluppare società civili consapevoli, forme di associazionismo responsabile, esperienze di partecipazione non violenta, pratiche di giustizia riparativa su piccola e su larga scala.</w:t>
      </w:r>
    </w:p>
    <w:p w:rsidR="00000000" w:rsidDel="00000000" w:rsidP="00000000" w:rsidRDefault="00000000" w:rsidRPr="00000000" w14:paraId="00000077">
      <w:pPr>
        <w:shd w:fill="ffffff" w:val="clear"/>
        <w:ind w:firstLine="7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Non tardare, Signore, a compiere le tue promesse di pace.</w:t>
      </w:r>
    </w:p>
    <w:p w:rsidR="00000000" w:rsidDel="00000000" w:rsidP="00000000" w:rsidRDefault="00000000" w:rsidRPr="00000000" w14:paraId="00000078">
      <w:pPr>
        <w:shd w:fill="ffffff" w:val="clear"/>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shd w:fill="ffffff" w:val="clear"/>
        <w:ind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1"/>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18"/>
          <w:szCs w:val="18"/>
          <w:u w:val="none"/>
          <w:shd w:fill="auto" w:val="clear"/>
          <w:vertAlign w:val="baseline"/>
          <w:rtl w:val="0"/>
        </w:rPr>
        <w:t xml:space="preserve">……………………………. Il 31 dicembre si può inserire il TE DEUM …………………………</w:t>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shd w:fill="ffffff" w:val="clea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P</w:t>
        <w:tab/>
      </w:r>
      <w:r w:rsidDel="00000000" w:rsidR="00000000" w:rsidRPr="00000000">
        <w:rPr>
          <w:rFonts w:ascii="Times New Roman" w:cs="Times New Roman" w:eastAsia="Times New Roman" w:hAnsi="Times New Roman"/>
          <w:rtl w:val="0"/>
        </w:rPr>
        <w:t xml:space="preserve">A Dio, nostro Padre, affidiamo le gioie  e le speranze, le tristezze e i dolori che hanno accompagnato noi e tutti gli uomini e le donne del mondo nell’anno che volge al termine invocando sempre il suo aiuto e la sua misericordia per l’anno che sta per aprirsi.</w:t>
      </w:r>
    </w:p>
    <w:p w:rsidR="00000000" w:rsidDel="00000000" w:rsidP="00000000" w:rsidRDefault="00000000" w:rsidRPr="00000000" w14:paraId="0000007D">
      <w:pPr>
        <w:shd w:fill="ffffff" w:val="clea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        </w:t>
      </w:r>
      <w:r w:rsidDel="00000000" w:rsidR="00000000" w:rsidRPr="00000000">
        <w:rPr>
          <w:rFonts w:ascii="Times New Roman" w:cs="Times New Roman" w:eastAsia="Times New Roman" w:hAnsi="Times New Roman"/>
          <w:rtl w:val="0"/>
        </w:rPr>
        <w:t xml:space="preserve">Rit. </w:t>
      </w:r>
      <w:r w:rsidDel="00000000" w:rsidR="00000000" w:rsidRPr="00000000">
        <w:rPr>
          <w:rFonts w:ascii="Times New Roman" w:cs="Times New Roman" w:eastAsia="Times New Roman" w:hAnsi="Times New Roman"/>
          <w:b w:val="1"/>
          <w:rtl w:val="0"/>
        </w:rPr>
        <w:t xml:space="preserve">Sia lode a Te, Signore di tutti i viventi!</w:t>
      </w:r>
    </w:p>
    <w:p w:rsidR="00000000" w:rsidDel="00000000" w:rsidP="00000000" w:rsidRDefault="00000000" w:rsidRPr="00000000" w14:paraId="0000007E">
      <w:pPr>
        <w:shd w:fill="ffffff" w:val="clear"/>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F">
      <w:pPr>
        <w:shd w:fill="ffffff" w:val="clear"/>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Noi ti lodiamo, Dio, /ti proclamiamo Signore.</w:t>
      </w:r>
    </w:p>
    <w:p w:rsidR="00000000" w:rsidDel="00000000" w:rsidP="00000000" w:rsidRDefault="00000000" w:rsidRPr="00000000" w14:paraId="00000080">
      <w:pPr>
        <w:shd w:fill="ffffff" w:val="clear"/>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O eterno Padre, /tutta la terra ti adora.</w:t>
      </w:r>
    </w:p>
    <w:p w:rsidR="00000000" w:rsidDel="00000000" w:rsidP="00000000" w:rsidRDefault="00000000" w:rsidRPr="00000000" w14:paraId="00000081">
      <w:pPr>
        <w:shd w:fill="ffffff" w:val="clear"/>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A te cantano gli angeli /e tutte le potenze dei cieli:</w:t>
      </w:r>
    </w:p>
    <w:p w:rsidR="00000000" w:rsidDel="00000000" w:rsidP="00000000" w:rsidRDefault="00000000" w:rsidRPr="00000000" w14:paraId="00000082">
      <w:pPr>
        <w:shd w:fill="ffffff" w:val="clear"/>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Santo, Santo, Santo /il Signore Dio dell’universo.</w:t>
      </w:r>
    </w:p>
    <w:p w:rsidR="00000000" w:rsidDel="00000000" w:rsidP="00000000" w:rsidRDefault="00000000" w:rsidRPr="00000000" w14:paraId="00000083">
      <w:pPr>
        <w:shd w:fill="ffffff" w:val="clear"/>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I cieli e la terra /sono pieni della tua gloria.</w:t>
      </w:r>
    </w:p>
    <w:p w:rsidR="00000000" w:rsidDel="00000000" w:rsidP="00000000" w:rsidRDefault="00000000" w:rsidRPr="00000000" w14:paraId="00000084">
      <w:pPr>
        <w:shd w:fill="ffffff" w:val="clear"/>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Ti acclama il coro degli apostoli /e la candida schiera dei martiri;</w:t>
      </w:r>
    </w:p>
    <w:p w:rsidR="00000000" w:rsidDel="00000000" w:rsidP="00000000" w:rsidRDefault="00000000" w:rsidRPr="00000000" w14:paraId="00000085">
      <w:pPr>
        <w:shd w:fill="ffffff" w:val="clear"/>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le voci dei profeti si uniscono nella lode;</w:t>
      </w:r>
    </w:p>
    <w:p w:rsidR="00000000" w:rsidDel="00000000" w:rsidP="00000000" w:rsidRDefault="00000000" w:rsidRPr="00000000" w14:paraId="00000086">
      <w:pPr>
        <w:shd w:fill="ffffff" w:val="clear"/>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la santa Chiesa proclama la tua gloria,</w:t>
      </w:r>
    </w:p>
    <w:p w:rsidR="00000000" w:rsidDel="00000000" w:rsidP="00000000" w:rsidRDefault="00000000" w:rsidRPr="00000000" w14:paraId="00000087">
      <w:pPr>
        <w:shd w:fill="ffffff" w:val="clear"/>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adora il tuo unico Figlio /e lo Spirito Santo Paraclito.</w:t>
      </w:r>
    </w:p>
    <w:p w:rsidR="00000000" w:rsidDel="00000000" w:rsidP="00000000" w:rsidRDefault="00000000" w:rsidRPr="00000000" w14:paraId="00000088">
      <w:pPr>
        <w:shd w:fill="ffffff" w:val="clear"/>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O Cristo, re della gloria, /eterno Figlio del Padre,</w:t>
      </w:r>
    </w:p>
    <w:p w:rsidR="00000000" w:rsidDel="00000000" w:rsidP="00000000" w:rsidRDefault="00000000" w:rsidRPr="00000000" w14:paraId="00000089">
      <w:pPr>
        <w:shd w:fill="ffffff" w:val="clear"/>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tu nascesti dalla Vergine Madre /per la salvezza dell’uomo.</w:t>
      </w:r>
    </w:p>
    <w:p w:rsidR="00000000" w:rsidDel="00000000" w:rsidP="00000000" w:rsidRDefault="00000000" w:rsidRPr="00000000" w14:paraId="0000008A">
      <w:pPr>
        <w:shd w:fill="ffffff" w:val="clear"/>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Vincitore della morte, /hai aperto ai credenti il regno dei cieli.</w:t>
      </w:r>
    </w:p>
    <w:p w:rsidR="00000000" w:rsidDel="00000000" w:rsidP="00000000" w:rsidRDefault="00000000" w:rsidRPr="00000000" w14:paraId="0000008B">
      <w:pPr>
        <w:shd w:fill="ffffff" w:val="clear"/>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Tu siedi alla destra di Dio, nella gloria del Padre.</w:t>
      </w:r>
    </w:p>
    <w:p w:rsidR="00000000" w:rsidDel="00000000" w:rsidP="00000000" w:rsidRDefault="00000000" w:rsidRPr="00000000" w14:paraId="0000008C">
      <w:pPr>
        <w:shd w:fill="ffffff" w:val="clear"/>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Verrai a giudicare il mondo alla fine dei tempi.</w:t>
      </w:r>
    </w:p>
    <w:p w:rsidR="00000000" w:rsidDel="00000000" w:rsidP="00000000" w:rsidRDefault="00000000" w:rsidRPr="00000000" w14:paraId="0000008D">
      <w:pPr>
        <w:shd w:fill="ffffff" w:val="clear"/>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Soccorri i tuoi figli, Signore, che hai redento col tuo Sangue prezioso.</w:t>
      </w:r>
    </w:p>
    <w:p w:rsidR="00000000" w:rsidDel="00000000" w:rsidP="00000000" w:rsidRDefault="00000000" w:rsidRPr="00000000" w14:paraId="0000008E">
      <w:pPr>
        <w:shd w:fill="ffffff" w:val="clear"/>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Accoglici nella tua gloria /nell’assemblea dei santi.</w:t>
      </w:r>
    </w:p>
    <w:p w:rsidR="00000000" w:rsidDel="00000000" w:rsidP="00000000" w:rsidRDefault="00000000" w:rsidRPr="00000000" w14:paraId="0000008F">
      <w:pPr>
        <w:shd w:fill="ffffff" w:val="clear"/>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Salva il tuo popolo, Signore, /guida e proteggi i tuoi figli.</w:t>
      </w:r>
    </w:p>
    <w:p w:rsidR="00000000" w:rsidDel="00000000" w:rsidP="00000000" w:rsidRDefault="00000000" w:rsidRPr="00000000" w14:paraId="00000090">
      <w:pPr>
        <w:shd w:fill="ffffff" w:val="clear"/>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Ogni giorno ti benediciamo, /lodiamo il tuo nome per sempre.</w:t>
      </w:r>
    </w:p>
    <w:p w:rsidR="00000000" w:rsidDel="00000000" w:rsidP="00000000" w:rsidRDefault="00000000" w:rsidRPr="00000000" w14:paraId="00000091">
      <w:pPr>
        <w:shd w:fill="ffffff" w:val="clear"/>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Degnati oggi, Signore, /di custodirci senza peccato.</w:t>
      </w:r>
    </w:p>
    <w:p w:rsidR="00000000" w:rsidDel="00000000" w:rsidP="00000000" w:rsidRDefault="00000000" w:rsidRPr="00000000" w14:paraId="00000092">
      <w:pPr>
        <w:shd w:fill="ffffff" w:val="clear"/>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Sia sempre con noi la tua misericordia: /in te abbiamo sperato.</w:t>
      </w:r>
    </w:p>
    <w:p w:rsidR="00000000" w:rsidDel="00000000" w:rsidP="00000000" w:rsidRDefault="00000000" w:rsidRPr="00000000" w14:paraId="00000093">
      <w:pPr>
        <w:shd w:fill="ffffff" w:val="clear"/>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Pietà di noi, Signore, /pietà di noi.</w:t>
      </w:r>
    </w:p>
    <w:p w:rsidR="00000000" w:rsidDel="00000000" w:rsidP="00000000" w:rsidRDefault="00000000" w:rsidRPr="00000000" w14:paraId="00000094">
      <w:pPr>
        <w:shd w:fill="ffffff" w:val="clear"/>
        <w:jc w:val="both"/>
        <w:rPr>
          <w:rFonts w:ascii="Tahoma" w:cs="Tahoma" w:eastAsia="Tahoma" w:hAnsi="Tahoma"/>
          <w:sz w:val="18"/>
          <w:szCs w:val="18"/>
        </w:rPr>
      </w:pPr>
      <w:r w:rsidDel="00000000" w:rsidR="00000000" w:rsidRPr="00000000">
        <w:rPr>
          <w:rFonts w:ascii="Tahoma" w:cs="Tahoma" w:eastAsia="Tahoma" w:hAnsi="Tahoma"/>
          <w:sz w:val="18"/>
          <w:szCs w:val="18"/>
          <w:rtl w:val="0"/>
        </w:rPr>
        <w:t xml:space="preserve">Tu sei la nostra speranza, /non saremo confusi in eterno.</w:t>
      </w:r>
    </w:p>
    <w:p w:rsidR="00000000" w:rsidDel="00000000" w:rsidP="00000000" w:rsidRDefault="00000000" w:rsidRPr="00000000" w14:paraId="00000095">
      <w:pPr>
        <w:shd w:fill="ffffff" w:val="clear"/>
        <w:jc w:val="both"/>
        <w:rPr>
          <w:rFonts w:ascii="Tahoma" w:cs="Tahoma" w:eastAsia="Tahoma" w:hAnsi="Tahoma"/>
          <w:sz w:val="18"/>
          <w:szCs w:val="18"/>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1"/>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18"/>
          <w:szCs w:val="18"/>
          <w:u w:val="none"/>
          <w:shd w:fill="auto" w:val="clear"/>
          <w:vertAlign w:val="baseline"/>
          <w:rtl w:val="0"/>
        </w:rPr>
        <w:t xml:space="preserve">…………………………………….  Se c’è l’Adorazione Eucaristica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Arial Narrow" w:cs="Arial Narrow" w:eastAsia="Arial Narrow" w:hAnsi="Arial Narrow"/>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Canto eucaristico</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Orazione – Benedizione Eucaristica</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Lode Litanica</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Dio sia benedetto</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Benedetto il suo santo nome</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Benedetto Gesù Cristo vero Dio e Vero uomo</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Benedetto il nome di Gesù</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Benedetto il suo Sacratissimo Cuore</w:t>
      </w: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Benedetto il suo preziosissimo Sangue</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Benedetto Gesù Nel SS.mo Sacramento dell’Altare</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Benedetto lo Spirito Santo Paraclito</w:t>
      </w: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Benedetta la Gran Madre di Dio Maria Santissima</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Benedetta la sua santa Immacolata Concezione</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Benedetta la sua gloriosa Assunzione</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Benedetto il nome di Maria Vergine e Madre</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Benedetto S.Giuseppe suo castissimo sposo</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Benedetto Iddio nei suoi angeli e nei suoi santi.</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Canto di reposizione:</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Laudate, omnes gentes, laudate Dominum!</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Laudate, omnes gentes, laudate Dominum!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Saluto alla SS.ma Madre di Dio:</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Sotto il tuo manto, nella tua protezione, </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Madre di Dio, noi cerchiamo rifugio. </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Santa Madre del Redentore.</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RIT.: Santa Maria, prega per noi,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Madre di Dio e Madre nostra.</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 nostra preghiera, Madre, non disprezzare, </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il nostro grido verso te nella prova </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Santa Madre del Redentore.</w:t>
      </w: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Liberaci sempre da ogni pericolo, </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 Gloriosa Vergine Benedetta, </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Santa Madre del Redentore.</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1"/>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1"/>
          <w:smallCaps w:val="0"/>
          <w:strike w:val="0"/>
          <w:color w:val="000000"/>
          <w:sz w:val="18"/>
          <w:szCs w:val="18"/>
          <w:u w:val="none"/>
          <w:shd w:fill="auto" w:val="clear"/>
          <w:vertAlign w:val="baseline"/>
          <w:rtl w:val="0"/>
        </w:rPr>
        <w:t xml:space="preserve">………………………….………..Se ci celebra la liturgia della Parola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BF">
      <w:pPr>
        <w:ind w:firstLine="0"/>
        <w:jc w:val="both"/>
        <w:rPr>
          <w:rFonts w:ascii="Arial Narrow" w:cs="Arial Narrow" w:eastAsia="Arial Narrow" w:hAnsi="Arial Narrow"/>
          <w:i w:val="1"/>
          <w:sz w:val="20"/>
          <w:szCs w:val="20"/>
        </w:rPr>
      </w:pPr>
      <w:r w:rsidDel="00000000" w:rsidR="00000000" w:rsidRPr="00000000">
        <w:rPr>
          <w:rFonts w:ascii="Arial Narrow" w:cs="Arial Narrow" w:eastAsia="Arial Narrow" w:hAnsi="Arial Narrow"/>
          <w:i w:val="1"/>
          <w:sz w:val="20"/>
          <w:szCs w:val="20"/>
          <w:rtl w:val="0"/>
        </w:rPr>
        <w:t xml:space="preserve">Benedizione e congedo</w:t>
      </w:r>
    </w:p>
    <w:p w:rsidR="00000000" w:rsidDel="00000000" w:rsidP="00000000" w:rsidRDefault="00000000" w:rsidRPr="00000000" w14:paraId="000000C0">
      <w:pPr>
        <w:ind w:firstLine="0"/>
        <w:jc w:val="both"/>
        <w:rPr>
          <w:rFonts w:ascii="Arial Narrow" w:cs="Arial Narrow" w:eastAsia="Arial Narrow" w:hAnsi="Arial Narrow"/>
          <w:i w:val="1"/>
          <w:sz w:val="20"/>
          <w:szCs w:val="20"/>
        </w:rPr>
      </w:pPr>
      <w:r w:rsidDel="00000000" w:rsidR="00000000" w:rsidRPr="00000000">
        <w:rPr>
          <w:rtl w:val="0"/>
        </w:rPr>
      </w:r>
    </w:p>
    <w:p w:rsidR="00000000" w:rsidDel="00000000" w:rsidP="00000000" w:rsidRDefault="00000000" w:rsidRPr="00000000" w14:paraId="000000C1">
      <w:pP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P</w:t>
      </w:r>
      <w:r w:rsidDel="00000000" w:rsidR="00000000" w:rsidRPr="00000000">
        <w:rPr>
          <w:rFonts w:ascii="Times New Roman" w:cs="Times New Roman" w:eastAsia="Times New Roman" w:hAnsi="Times New Roman"/>
          <w:rtl w:val="0"/>
        </w:rPr>
        <w:tab/>
        <w:t xml:space="preserve">Il Signore sia con voi.</w:t>
        <w:tab/>
        <w:tab/>
      </w:r>
    </w:p>
    <w:p w:rsidR="00000000" w:rsidDel="00000000" w:rsidP="00000000" w:rsidRDefault="00000000" w:rsidRPr="00000000" w14:paraId="000000C2">
      <w:pP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T</w:t>
      </w:r>
      <w:r w:rsidDel="00000000" w:rsidR="00000000" w:rsidRPr="00000000">
        <w:rPr>
          <w:rFonts w:ascii="Times New Roman" w:cs="Times New Roman" w:eastAsia="Times New Roman" w:hAnsi="Times New Roman"/>
          <w:b w:val="1"/>
          <w:rtl w:val="0"/>
        </w:rPr>
        <w:tab/>
        <w:t xml:space="preserve">E con il tuo spirito</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C3">
      <w:pPr>
        <w:ind w:left="705" w:hanging="70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P</w:t>
      </w:r>
      <w:r w:rsidDel="00000000" w:rsidR="00000000" w:rsidRPr="00000000">
        <w:rPr>
          <w:rFonts w:ascii="Times New Roman" w:cs="Times New Roman" w:eastAsia="Times New Roman" w:hAnsi="Times New Roman"/>
          <w:rtl w:val="0"/>
        </w:rPr>
        <w:tab/>
        <w:t xml:space="preserve">E la benedizione di Dio onnipotente, Padre e Figlio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e Spirito Santo, discenda su voi e con voi rimanga sempre.   </w:t>
      </w:r>
    </w:p>
    <w:p w:rsidR="00000000" w:rsidDel="00000000" w:rsidP="00000000" w:rsidRDefault="00000000" w:rsidRPr="00000000" w14:paraId="000000C4">
      <w:pPr>
        <w:ind w:left="705" w:hanging="705"/>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T</w:t>
      </w:r>
      <w:r w:rsidDel="00000000" w:rsidR="00000000" w:rsidRPr="00000000">
        <w:rPr>
          <w:rFonts w:ascii="Times New Roman" w:cs="Times New Roman" w:eastAsia="Times New Roman" w:hAnsi="Times New Roman"/>
          <w:b w:val="1"/>
          <w:rtl w:val="0"/>
        </w:rPr>
        <w:tab/>
        <w:t xml:space="preserve">Amen.</w:t>
      </w:r>
    </w:p>
    <w:p w:rsidR="00000000" w:rsidDel="00000000" w:rsidP="00000000" w:rsidRDefault="00000000" w:rsidRPr="00000000" w14:paraId="000000C5">
      <w:pPr>
        <w:ind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Diac</w:t>
      </w:r>
      <w:r w:rsidDel="00000000" w:rsidR="00000000" w:rsidRPr="00000000">
        <w:rPr>
          <w:rFonts w:ascii="Times New Roman" w:cs="Times New Roman" w:eastAsia="Times New Roman" w:hAnsi="Times New Roman"/>
          <w:b w:val="1"/>
          <w:rtl w:val="0"/>
        </w:rPr>
        <w:tab/>
      </w:r>
      <w:r w:rsidDel="00000000" w:rsidR="00000000" w:rsidRPr="00000000">
        <w:rPr>
          <w:rFonts w:ascii="Times New Roman" w:cs="Times New Roman" w:eastAsia="Times New Roman" w:hAnsi="Times New Roman"/>
          <w:rtl w:val="0"/>
        </w:rPr>
        <w:t xml:space="preserve">Nel nome del Signore andiamo in pace.</w:t>
      </w:r>
    </w:p>
    <w:p w:rsidR="00000000" w:rsidDel="00000000" w:rsidP="00000000" w:rsidRDefault="00000000" w:rsidRPr="00000000" w14:paraId="000000C6">
      <w:pPr>
        <w:ind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T</w:t>
      </w:r>
      <w:r w:rsidDel="00000000" w:rsidR="00000000" w:rsidRPr="00000000">
        <w:rPr>
          <w:rFonts w:ascii="Times New Roman" w:cs="Times New Roman" w:eastAsia="Times New Roman" w:hAnsi="Times New Roman"/>
          <w:b w:val="1"/>
          <w:rtl w:val="0"/>
        </w:rPr>
        <w:tab/>
        <w:t xml:space="preserve">Rendiamo grazie a Dio.</w:t>
      </w:r>
    </w:p>
    <w:p w:rsidR="00000000" w:rsidDel="00000000" w:rsidP="00000000" w:rsidRDefault="00000000" w:rsidRPr="00000000" w14:paraId="000000C7">
      <w:pPr>
        <w:ind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C8">
      <w:pPr>
        <w:ind w:firstLine="0"/>
        <w:jc w:val="both"/>
        <w:rPr>
          <w:rFonts w:ascii="Times New Roman" w:cs="Times New Roman" w:eastAsia="Times New Roman" w:hAnsi="Times New Roman"/>
          <w:i w:val="1"/>
          <w:sz w:val="20"/>
          <w:szCs w:val="20"/>
        </w:rPr>
      </w:pPr>
      <w:r w:rsidDel="00000000" w:rsidR="00000000" w:rsidRPr="00000000">
        <w:rPr>
          <w:rFonts w:ascii="Arial Narrow" w:cs="Arial Narrow" w:eastAsia="Arial Narrow" w:hAnsi="Arial Narrow"/>
          <w:i w:val="1"/>
          <w:sz w:val="20"/>
          <w:szCs w:val="20"/>
          <w:rtl w:val="0"/>
        </w:rPr>
        <w:t xml:space="preserve">Canto finale </w:t>
      </w:r>
      <w:r w:rsidDel="00000000" w:rsidR="00000000" w:rsidRPr="00000000">
        <w:rPr>
          <w:rtl w:val="0"/>
        </w:rPr>
      </w:r>
    </w:p>
    <w:sectPr>
      <w:footerReference r:id="rId8" w:type="default"/>
      <w:pgSz w:h="11906" w:w="8419"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Libre Baskerville"/>
  <w:font w:name="Libre Franklin"/>
  <w:font w:name="Bookman Old Style"/>
  <w:font w:name="Times New Roman"/>
  <w:font w:name="Arial Narrow"/>
  <w:font w:name="Tahom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360"/>
      <w:jc w:val="right"/>
      <w:rPr>
        <w:rFonts w:ascii="Libre Baskerville" w:cs="Libre Baskerville" w:eastAsia="Libre Baskerville" w:hAnsi="Libre Baskerville"/>
        <w:b w:val="0"/>
        <w:i w:val="0"/>
        <w:smallCaps w:val="0"/>
        <w:strike w:val="0"/>
        <w:color w:val="000000"/>
        <w:sz w:val="22"/>
        <w:szCs w:val="22"/>
        <w:u w:val="none"/>
        <w:shd w:fill="auto" w:val="clear"/>
        <w:vertAlign w:val="baseline"/>
      </w:rPr>
    </w:pPr>
    <w:r w:rsidDel="00000000" w:rsidR="00000000" w:rsidRPr="00000000">
      <w:rPr>
        <w:rFonts w:ascii="Libre Baskerville" w:cs="Libre Baskerville" w:eastAsia="Libre Baskerville" w:hAnsi="Libre Baskerville"/>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360"/>
      <w:jc w:val="left"/>
      <w:rPr>
        <w:rFonts w:ascii="Libre Baskerville" w:cs="Libre Baskerville" w:eastAsia="Libre Baskerville" w:hAnsi="Libre Baskerville"/>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Libre Baskerville" w:cs="Libre Baskerville" w:eastAsia="Libre Baskerville" w:hAnsi="Libre Baskerville"/>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Libre Baskerville" w:cs="Libre Baskerville" w:eastAsia="Libre Baskerville" w:hAnsi="Libre Baskerville"/>
          <w:b w:val="0"/>
          <w:i w:val="0"/>
          <w:smallCaps w:val="0"/>
          <w:strike w:val="0"/>
          <w:color w:val="000000"/>
          <w:sz w:val="16"/>
          <w:szCs w:val="16"/>
          <w:u w:val="none"/>
          <w:shd w:fill="auto" w:val="clear"/>
          <w:vertAlign w:val="baseline"/>
          <w:rtl w:val="0"/>
        </w:rPr>
        <w:t xml:space="preserve"> Tutti i canti si intendono come proposte da verificare nel contesto della comunità celebrante.</w:t>
      </w:r>
    </w:p>
  </w:footnote>
  <w:footnote w:id="1">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Cfr. Pentecoste A.</w:t>
      </w:r>
    </w:p>
  </w:footnote>
  <w:footnote w:id="2">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Gv 10,11-18 in IV Pasqua B..</w:t>
      </w:r>
    </w:p>
  </w:footnote>
  <w:footnote w:id="3">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Rintracciabile nella Passione secondo Giovanni (Venerdì santo).</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re Baskerville" w:cs="Libre Baskerville" w:eastAsia="Libre Baskerville" w:hAnsi="Libre Baskerville"/>
        <w:sz w:val="22"/>
        <w:szCs w:val="22"/>
        <w:lang w:val="it-IT"/>
      </w:rPr>
    </w:rPrDefault>
    <w:pPrDefault>
      <w:pPr>
        <w:ind w:firstLine="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bottom w:color="366091" w:space="1" w:sz="12" w:val="single"/>
      </w:pBdr>
      <w:spacing w:after="80" w:before="600" w:lineRule="auto"/>
      <w:ind w:firstLine="0"/>
    </w:pPr>
    <w:rPr>
      <w:rFonts w:ascii="Libre Franklin" w:cs="Libre Franklin" w:eastAsia="Libre Franklin" w:hAnsi="Libre Franklin"/>
      <w:b w:val="1"/>
      <w:color w:val="366091"/>
      <w:sz w:val="24"/>
      <w:szCs w:val="24"/>
    </w:rPr>
  </w:style>
  <w:style w:type="paragraph" w:styleId="Heading2">
    <w:name w:val="heading 2"/>
    <w:basedOn w:val="Normal"/>
    <w:next w:val="Normal"/>
    <w:pPr>
      <w:pBdr>
        <w:bottom w:color="4f81bd" w:space="1" w:sz="8" w:val="single"/>
      </w:pBdr>
      <w:spacing w:after="80" w:before="200" w:lineRule="auto"/>
      <w:ind w:firstLine="0"/>
    </w:pPr>
    <w:rPr>
      <w:rFonts w:ascii="Libre Franklin" w:cs="Libre Franklin" w:eastAsia="Libre Franklin" w:hAnsi="Libre Franklin"/>
      <w:color w:val="366091"/>
      <w:sz w:val="24"/>
      <w:szCs w:val="24"/>
    </w:rPr>
  </w:style>
  <w:style w:type="paragraph" w:styleId="Heading3">
    <w:name w:val="heading 3"/>
    <w:basedOn w:val="Normal"/>
    <w:next w:val="Normal"/>
    <w:pPr>
      <w:pBdr>
        <w:bottom w:color="95b3d7" w:space="1" w:sz="4" w:val="single"/>
      </w:pBdr>
      <w:spacing w:after="80" w:before="200" w:lineRule="auto"/>
      <w:ind w:firstLine="0"/>
    </w:pPr>
    <w:rPr>
      <w:rFonts w:ascii="Libre Franklin" w:cs="Libre Franklin" w:eastAsia="Libre Franklin" w:hAnsi="Libre Franklin"/>
      <w:color w:val="4f81bd"/>
      <w:sz w:val="24"/>
      <w:szCs w:val="24"/>
    </w:rPr>
  </w:style>
  <w:style w:type="paragraph" w:styleId="Heading4">
    <w:name w:val="heading 4"/>
    <w:basedOn w:val="Normal"/>
    <w:next w:val="Normal"/>
    <w:pPr>
      <w:pBdr>
        <w:bottom w:color="b8cce4" w:space="2" w:sz="4" w:val="single"/>
      </w:pBdr>
      <w:spacing w:after="80" w:before="200" w:lineRule="auto"/>
      <w:ind w:firstLine="0"/>
    </w:pPr>
    <w:rPr>
      <w:rFonts w:ascii="Libre Franklin" w:cs="Libre Franklin" w:eastAsia="Libre Franklin" w:hAnsi="Libre Franklin"/>
      <w:i w:val="1"/>
      <w:color w:val="4f81bd"/>
      <w:sz w:val="24"/>
      <w:szCs w:val="24"/>
    </w:rPr>
  </w:style>
  <w:style w:type="paragraph" w:styleId="Heading5">
    <w:name w:val="heading 5"/>
    <w:basedOn w:val="Normal"/>
    <w:next w:val="Normal"/>
    <w:pPr>
      <w:spacing w:after="80" w:before="200" w:lineRule="auto"/>
      <w:ind w:firstLine="0"/>
    </w:pPr>
    <w:rPr>
      <w:rFonts w:ascii="Libre Franklin" w:cs="Libre Franklin" w:eastAsia="Libre Franklin" w:hAnsi="Libre Franklin"/>
      <w:color w:val="4f81bd"/>
    </w:rPr>
  </w:style>
  <w:style w:type="paragraph" w:styleId="Heading6">
    <w:name w:val="heading 6"/>
    <w:basedOn w:val="Normal"/>
    <w:next w:val="Normal"/>
    <w:pPr>
      <w:spacing w:after="100" w:before="280" w:lineRule="auto"/>
      <w:ind w:firstLine="0"/>
    </w:pPr>
    <w:rPr>
      <w:rFonts w:ascii="Libre Franklin" w:cs="Libre Franklin" w:eastAsia="Libre Franklin" w:hAnsi="Libre Franklin"/>
      <w:i w:val="1"/>
      <w:color w:val="4f81bd"/>
    </w:rPr>
  </w:style>
  <w:style w:type="paragraph" w:styleId="Title">
    <w:name w:val="Title"/>
    <w:basedOn w:val="Normal"/>
    <w:next w:val="Normal"/>
    <w:pPr>
      <w:pBdr>
        <w:top w:color="a7c0de" w:space="10" w:sz="8" w:val="single"/>
        <w:bottom w:color="9bbb59" w:space="15" w:sz="24" w:val="single"/>
      </w:pBdr>
      <w:ind w:firstLine="0"/>
      <w:jc w:val="center"/>
    </w:pPr>
    <w:rPr>
      <w:rFonts w:ascii="Libre Franklin" w:cs="Libre Franklin" w:eastAsia="Libre Franklin" w:hAnsi="Libre Franklin"/>
      <w:i w:val="1"/>
      <w:color w:val="243f61"/>
      <w:sz w:val="60"/>
      <w:szCs w:val="60"/>
    </w:rPr>
  </w:style>
  <w:style w:type="paragraph" w:styleId="Subtitle">
    <w:name w:val="Subtitle"/>
    <w:basedOn w:val="Normal"/>
    <w:next w:val="Normal"/>
    <w:pPr>
      <w:spacing w:after="900" w:before="200" w:lineRule="auto"/>
      <w:ind w:firstLine="0"/>
      <w:jc w:val="right"/>
    </w:pPr>
    <w:rPr>
      <w:i w:val="1"/>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vatican.va/content/leo-xiv/it/messages/peace/documents/20251208-messaggio-pace.html#_ftn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