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D8" w:rsidRDefault="00EB1BD8" w:rsidP="00EB1BD8">
      <w:pPr>
        <w:jc w:val="center"/>
        <w:rPr>
          <w:sz w:val="28"/>
          <w:szCs w:val="28"/>
        </w:rPr>
      </w:pPr>
      <w:r>
        <w:rPr>
          <w:sz w:val="28"/>
          <w:szCs w:val="28"/>
        </w:rPr>
        <w:t>Diocesi di  BRINDISI-OSTUNI</w:t>
      </w:r>
    </w:p>
    <w:p w:rsidR="00EB1BD8" w:rsidRDefault="00EB1BD8" w:rsidP="00EB1BD8">
      <w:pPr>
        <w:jc w:val="center"/>
        <w:rPr>
          <w:sz w:val="28"/>
          <w:szCs w:val="28"/>
        </w:rPr>
      </w:pPr>
    </w:p>
    <w:p w:rsidR="00EB1BD8" w:rsidRDefault="00EB1BD8" w:rsidP="00042798">
      <w:pPr>
        <w:jc w:val="center"/>
        <w:rPr>
          <w:sz w:val="28"/>
          <w:szCs w:val="28"/>
        </w:rPr>
      </w:pPr>
      <w:r>
        <w:rPr>
          <w:sz w:val="28"/>
          <w:szCs w:val="28"/>
        </w:rPr>
        <w:t>UFFICIO   LITURGICO</w:t>
      </w:r>
    </w:p>
    <w:p w:rsidR="00A2642A" w:rsidRDefault="00A2642A" w:rsidP="00042798">
      <w:pPr>
        <w:jc w:val="center"/>
        <w:rPr>
          <w:sz w:val="28"/>
          <w:szCs w:val="28"/>
        </w:rPr>
      </w:pPr>
    </w:p>
    <w:p w:rsidR="00EB1BD8" w:rsidRDefault="00EB1BD8" w:rsidP="00EB1BD8">
      <w:pPr>
        <w:jc w:val="center"/>
        <w:rPr>
          <w:sz w:val="28"/>
          <w:szCs w:val="28"/>
        </w:rPr>
      </w:pPr>
    </w:p>
    <w:p w:rsidR="00EB1BD8" w:rsidRDefault="00EB1BD8" w:rsidP="00EB1BD8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t xml:space="preserve">Ai </w:t>
      </w:r>
      <w:proofErr w:type="spellStart"/>
      <w:r>
        <w:t>Rev.mi</w:t>
      </w:r>
      <w:proofErr w:type="spellEnd"/>
      <w:r>
        <w:t xml:space="preserve"> Parroci</w:t>
      </w:r>
    </w:p>
    <w:p w:rsidR="00EB1BD8" w:rsidRDefault="00EB1BD8" w:rsidP="00EB1BD8">
      <w:pPr>
        <w:jc w:val="center"/>
      </w:pPr>
      <w:r>
        <w:t xml:space="preserve">                                                      Ai Rettori di Chiese</w:t>
      </w:r>
    </w:p>
    <w:p w:rsidR="00EB1BD8" w:rsidRDefault="00EB1BD8" w:rsidP="00EB1BD8">
      <w:pPr>
        <w:ind w:left="4248" w:right="-982"/>
        <w:jc w:val="center"/>
      </w:pPr>
      <w:r>
        <w:t xml:space="preserve">     Agli Animatori delle celebrazioni liturgiche                      </w:t>
      </w:r>
    </w:p>
    <w:p w:rsidR="00EB1BD8" w:rsidRDefault="00EB1BD8" w:rsidP="00EB1BD8">
      <w:pPr>
        <w:ind w:left="3540"/>
        <w:jc w:val="center"/>
      </w:pPr>
      <w:r>
        <w:t xml:space="preserve">  Alle Comunità Religiose</w:t>
      </w:r>
    </w:p>
    <w:p w:rsidR="00EB1BD8" w:rsidRDefault="00EB1BD8" w:rsidP="00EB1BD8">
      <w:pPr>
        <w:ind w:left="3540"/>
      </w:pPr>
      <w:r>
        <w:t xml:space="preserve">                    p.c.      A S.E. mons. Arcivescovo</w:t>
      </w:r>
    </w:p>
    <w:p w:rsidR="00EB1BD8" w:rsidRDefault="00EB1BD8" w:rsidP="00EB1BD8">
      <w:pPr>
        <w:ind w:left="3540"/>
      </w:pPr>
      <w:r>
        <w:t xml:space="preserve">                                Al  Vicario Generale</w:t>
      </w:r>
    </w:p>
    <w:p w:rsidR="00EB1BD8" w:rsidRDefault="00EB1BD8" w:rsidP="00EB1BD8">
      <w:pPr>
        <w:pStyle w:val="Titolo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Ai Vicari Episcopali</w:t>
      </w:r>
    </w:p>
    <w:p w:rsidR="00EB1BD8" w:rsidRDefault="00EB1BD8" w:rsidP="00EB1BD8">
      <w:pPr>
        <w:rPr>
          <w:sz w:val="28"/>
          <w:szCs w:val="28"/>
        </w:rPr>
      </w:pPr>
    </w:p>
    <w:p w:rsidR="00A2642A" w:rsidRDefault="00A2642A" w:rsidP="00EB1BD8">
      <w:pPr>
        <w:rPr>
          <w:sz w:val="28"/>
          <w:szCs w:val="28"/>
        </w:rPr>
      </w:pPr>
    </w:p>
    <w:p w:rsidR="00442F83" w:rsidRDefault="00EB1BD8">
      <w:r>
        <w:t xml:space="preserve">                           Carissimi,</w:t>
      </w:r>
    </w:p>
    <w:p w:rsidR="00EB1BD8" w:rsidRDefault="00EB1BD8" w:rsidP="0070574D">
      <w:pPr>
        <w:jc w:val="both"/>
      </w:pPr>
      <w:r>
        <w:t xml:space="preserve">l’inizio del nuovo Anno Liturgico coincide con quello dell’entrata in vigore della </w:t>
      </w:r>
      <w:r w:rsidRPr="002E7DAE">
        <w:rPr>
          <w:i/>
        </w:rPr>
        <w:t>nuova edizione italiana del Messale Romano</w:t>
      </w:r>
      <w:r>
        <w:t xml:space="preserve">. </w:t>
      </w:r>
      <w:r w:rsidR="002E7DAE">
        <w:t xml:space="preserve">Tanto ha </w:t>
      </w:r>
      <w:r w:rsidR="00A2642A">
        <w:t xml:space="preserve">stabilito </w:t>
      </w:r>
      <w:r w:rsidR="002E7DAE">
        <w:t xml:space="preserve">l’Arcivescovo in comunione con tutti </w:t>
      </w:r>
      <w:r w:rsidR="00461D4D">
        <w:t>i Vescovi di Puglia: l’obbligo da</w:t>
      </w:r>
      <w:r w:rsidR="002E7DAE">
        <w:t xml:space="preserve">lla I domenica di Avvento dell’uso della </w:t>
      </w:r>
      <w:r w:rsidR="002E7DAE" w:rsidRPr="002E7DAE">
        <w:rPr>
          <w:i/>
        </w:rPr>
        <w:t xml:space="preserve">nuova edizione del Messale Romano. </w:t>
      </w:r>
      <w:r>
        <w:t xml:space="preserve">Anche con questo </w:t>
      </w:r>
      <w:r w:rsidRPr="002E7DAE">
        <w:rPr>
          <w:i/>
        </w:rPr>
        <w:t>Libro</w:t>
      </w:r>
      <w:r>
        <w:t xml:space="preserve"> i nostri vescovi ci indicano le esigenze della </w:t>
      </w:r>
      <w:r>
        <w:rPr>
          <w:i/>
        </w:rPr>
        <w:t>Riforma</w:t>
      </w:r>
      <w:r w:rsidR="009D473F">
        <w:rPr>
          <w:i/>
        </w:rPr>
        <w:t xml:space="preserve"> </w:t>
      </w:r>
      <w:r w:rsidR="009D473F">
        <w:t xml:space="preserve">Liturgica in vista del </w:t>
      </w:r>
      <w:r w:rsidR="009D473F">
        <w:rPr>
          <w:i/>
        </w:rPr>
        <w:t>Rinnovamento</w:t>
      </w:r>
      <w:r w:rsidR="009D473F">
        <w:t xml:space="preserve"> delle nostre comunità.</w:t>
      </w:r>
    </w:p>
    <w:p w:rsidR="009D473F" w:rsidRDefault="009D473F" w:rsidP="0070574D">
      <w:pPr>
        <w:jc w:val="both"/>
        <w:rPr>
          <w:i/>
        </w:rPr>
      </w:pPr>
      <w:r>
        <w:t xml:space="preserve">La formazione liturgica dei pastori e delle nostre assemblee richiesta dalla </w:t>
      </w:r>
      <w:proofErr w:type="spellStart"/>
      <w:r>
        <w:rPr>
          <w:i/>
        </w:rPr>
        <w:t>Sacrosanctum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Concilium</w:t>
      </w:r>
      <w:proofErr w:type="spellEnd"/>
      <w:r>
        <w:rPr>
          <w:i/>
        </w:rPr>
        <w:t xml:space="preserve"> </w:t>
      </w:r>
      <w:r>
        <w:t>(cfr n. 14) è la condizione per accogliere e vivere il Dono della liturgia, quale spazio sacramentale dell’in</w:t>
      </w:r>
      <w:r w:rsidR="00461D4D">
        <w:t>contro con Dio in Cristo</w:t>
      </w:r>
      <w:r>
        <w:t xml:space="preserve"> </w:t>
      </w:r>
      <w:r w:rsidR="00466723">
        <w:t xml:space="preserve">e </w:t>
      </w:r>
      <w:r>
        <w:rPr>
          <w:i/>
        </w:rPr>
        <w:t>prima e per di più necessaria sorgente dalla quale i fedeli possano attingere uno spirito veramente cristiano (SC, 14).</w:t>
      </w:r>
    </w:p>
    <w:p w:rsidR="009D473F" w:rsidRDefault="009D473F" w:rsidP="0070574D">
      <w:pPr>
        <w:jc w:val="both"/>
      </w:pPr>
      <w:r>
        <w:t xml:space="preserve">Lasciarsi plasmare dalla Parola e dallo Spirito nella celebrazione liturgica è l’esercizio essenziale del cristianesimo perché ciascuno </w:t>
      </w:r>
      <w:r>
        <w:rPr>
          <w:i/>
        </w:rPr>
        <w:t>diventi quello che è</w:t>
      </w:r>
      <w:r>
        <w:t xml:space="preserve"> per il dono del Battesimo.</w:t>
      </w:r>
    </w:p>
    <w:p w:rsidR="009D473F" w:rsidRDefault="009D473F" w:rsidP="0070574D">
      <w:pPr>
        <w:jc w:val="both"/>
      </w:pPr>
      <w:r>
        <w:t>A tutto questo, con disponibilità nuova, ci chiama l’accoglienza della nuova edizione del Messale.</w:t>
      </w:r>
    </w:p>
    <w:p w:rsidR="009D473F" w:rsidRDefault="009D473F" w:rsidP="0070574D">
      <w:pPr>
        <w:jc w:val="both"/>
      </w:pPr>
      <w:r>
        <w:t xml:space="preserve">Non basta aver letto qualche presentazione del </w:t>
      </w:r>
      <w:r w:rsidRPr="002E7DAE">
        <w:rPr>
          <w:i/>
        </w:rPr>
        <w:t>Libro</w:t>
      </w:r>
      <w:r>
        <w:t xml:space="preserve">. Non basta essere fedeli alla sua guida. E’ necessario far conoscere il </w:t>
      </w:r>
      <w:r>
        <w:rPr>
          <w:i/>
        </w:rPr>
        <w:t>tesoro</w:t>
      </w:r>
      <w:r>
        <w:t xml:space="preserve"> </w:t>
      </w:r>
      <w:r>
        <w:rPr>
          <w:i/>
        </w:rPr>
        <w:t xml:space="preserve"> della fede della Chiesa in preghiera.</w:t>
      </w:r>
    </w:p>
    <w:p w:rsidR="0070574D" w:rsidRDefault="0070574D" w:rsidP="0070574D">
      <w:pPr>
        <w:jc w:val="both"/>
        <w:rPr>
          <w:i/>
        </w:rPr>
      </w:pPr>
      <w:r>
        <w:t xml:space="preserve">Invitiamo tutti pertanto a leggere pacatamente le pagine introduttive del Messale Romano. A cominciare dai decreti di pubblicazione, dall’ampia e opportuna </w:t>
      </w:r>
      <w:r>
        <w:rPr>
          <w:i/>
        </w:rPr>
        <w:t>Presentazione</w:t>
      </w:r>
      <w:r>
        <w:t xml:space="preserve"> della CEI, da</w:t>
      </w:r>
      <w:r w:rsidR="002E7DAE">
        <w:t>ll’</w:t>
      </w:r>
      <w:r w:rsidR="002E7DAE" w:rsidRPr="00461D4D">
        <w:rPr>
          <w:i/>
        </w:rPr>
        <w:t>Ordinamento Generale</w:t>
      </w:r>
      <w:r w:rsidR="002E7DAE">
        <w:t xml:space="preserve">, delle </w:t>
      </w:r>
      <w:r w:rsidR="002E7DAE" w:rsidRPr="00461D4D">
        <w:rPr>
          <w:i/>
        </w:rPr>
        <w:t>P</w:t>
      </w:r>
      <w:r w:rsidRPr="00461D4D">
        <w:rPr>
          <w:i/>
        </w:rPr>
        <w:t>recisazioni</w:t>
      </w:r>
      <w:r>
        <w:t xml:space="preserve"> della CEI, senza trascurare i due documenti di papa Paolo </w:t>
      </w:r>
      <w:proofErr w:type="spellStart"/>
      <w:r>
        <w:t>VI</w:t>
      </w:r>
      <w:proofErr w:type="spellEnd"/>
      <w:r>
        <w:t xml:space="preserve">: la Costituzione Apostolica </w:t>
      </w:r>
      <w:r>
        <w:rPr>
          <w:i/>
        </w:rPr>
        <w:t xml:space="preserve">Missale </w:t>
      </w:r>
      <w:proofErr w:type="spellStart"/>
      <w:r>
        <w:rPr>
          <w:i/>
        </w:rPr>
        <w:t>Romanum</w:t>
      </w:r>
      <w:proofErr w:type="spellEnd"/>
      <w:r>
        <w:rPr>
          <w:i/>
        </w:rPr>
        <w:t xml:space="preserve"> </w:t>
      </w:r>
      <w:r>
        <w:t xml:space="preserve">e la lettera Apostolica </w:t>
      </w:r>
      <w:proofErr w:type="spellStart"/>
      <w:r>
        <w:rPr>
          <w:i/>
        </w:rPr>
        <w:t>Mysteri</w:t>
      </w:r>
      <w:r w:rsidR="002E7DAE"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paschalis</w:t>
      </w:r>
      <w:proofErr w:type="spellEnd"/>
      <w:r>
        <w:rPr>
          <w:i/>
        </w:rPr>
        <w:t>.</w:t>
      </w:r>
    </w:p>
    <w:p w:rsidR="0070574D" w:rsidRDefault="0070574D" w:rsidP="0070574D">
      <w:pPr>
        <w:jc w:val="both"/>
      </w:pPr>
      <w:r w:rsidRPr="0070574D">
        <w:t xml:space="preserve">Qui </w:t>
      </w:r>
      <w:r>
        <w:t xml:space="preserve">troveremo il senso, i motivi e il fondamento </w:t>
      </w:r>
      <w:proofErr w:type="spellStart"/>
      <w:r>
        <w:t>teologico-liturgico</w:t>
      </w:r>
      <w:proofErr w:type="spellEnd"/>
      <w:r>
        <w:t xml:space="preserve"> di questa nuova edizione del Messale Romano, che nelle opportune edizioni nazionali obbedisce agli intendiment</w:t>
      </w:r>
      <w:r w:rsidR="00461D4D">
        <w:t xml:space="preserve">i del Concilio Ecumenico </w:t>
      </w:r>
      <w:proofErr w:type="spellStart"/>
      <w:r w:rsidR="00461D4D">
        <w:t>Vat.II</w:t>
      </w:r>
      <w:proofErr w:type="spellEnd"/>
      <w:r w:rsidR="00461D4D">
        <w:t>, propiziando la riforma evangelica permanente delle nostre comunità.</w:t>
      </w:r>
    </w:p>
    <w:p w:rsidR="00461D4D" w:rsidRDefault="00461D4D" w:rsidP="0070574D">
      <w:pPr>
        <w:jc w:val="both"/>
      </w:pPr>
    </w:p>
    <w:p w:rsidR="0070574D" w:rsidRDefault="00461D4D" w:rsidP="0070574D">
      <w:pPr>
        <w:jc w:val="both"/>
        <w:rPr>
          <w:i/>
        </w:rPr>
      </w:pPr>
      <w:r>
        <w:t xml:space="preserve">      </w:t>
      </w:r>
      <w:r w:rsidR="0070574D">
        <w:t>Inviando i sussidi per vivere insieme i primi giorni</w:t>
      </w:r>
      <w:r w:rsidR="008B696F">
        <w:t xml:space="preserve"> di </w:t>
      </w:r>
      <w:r w:rsidR="0070574D">
        <w:t>Avvento con la Novena</w:t>
      </w:r>
      <w:r w:rsidR="002E7DAE">
        <w:t xml:space="preserve"> dell’Immacolata e gli ultimi</w:t>
      </w:r>
      <w:r w:rsidR="008B696F">
        <w:t xml:space="preserve"> giorni dell’Avvento, con la Novena di Natale, Vi esortiamo ad accompagnare la preghiera e la rifl</w:t>
      </w:r>
      <w:r w:rsidR="002E7DAE">
        <w:t>essione</w:t>
      </w:r>
      <w:r w:rsidR="008B696F">
        <w:t>, oltre che primariamente col Vangelo del giorno, anche con i testi del Messale Romano che va</w:t>
      </w:r>
      <w:r w:rsidR="002E7DAE">
        <w:t>nno</w:t>
      </w:r>
      <w:r w:rsidR="008B696F">
        <w:t xml:space="preserve"> da p. I a p. XLIII. Sarà, poi, il </w:t>
      </w:r>
      <w:r w:rsidR="002E7DAE">
        <w:t>resto dell’Anno Liturgico a darci</w:t>
      </w:r>
      <w:r w:rsidR="008B696F">
        <w:t xml:space="preserve"> la possibilità di esperimentare e continuare ad approfondire i contenuti, le esigenze e le attenzioni pastorali che il Messale reca in sé per ogni celebrazione. E’ poiché la celebrazione è la </w:t>
      </w:r>
      <w:r w:rsidR="008B696F">
        <w:rPr>
          <w:i/>
        </w:rPr>
        <w:t>viva azione di Cristo e del suo popolo,</w:t>
      </w:r>
      <w:r w:rsidR="008B696F">
        <w:t>facciamo in modo che</w:t>
      </w:r>
      <w:r>
        <w:t>,</w:t>
      </w:r>
      <w:r w:rsidR="008B696F">
        <w:t xml:space="preserve"> nelle nostre assemblee, </w:t>
      </w:r>
      <w:r>
        <w:t xml:space="preserve">tutti </w:t>
      </w:r>
      <w:r w:rsidR="008B696F">
        <w:t>si aprano al</w:t>
      </w:r>
      <w:r w:rsidR="002E7DAE">
        <w:t>l’</w:t>
      </w:r>
      <w:r w:rsidR="002E7DAE" w:rsidRPr="00461D4D">
        <w:rPr>
          <w:i/>
        </w:rPr>
        <w:t>Opera</w:t>
      </w:r>
      <w:r w:rsidR="002E7DAE">
        <w:t xml:space="preserve"> di Dio in Cristo (</w:t>
      </w:r>
      <w:r w:rsidR="002E7DAE" w:rsidRPr="002E7DAE">
        <w:rPr>
          <w:i/>
        </w:rPr>
        <w:t>Opus D</w:t>
      </w:r>
      <w:r w:rsidR="008B696F" w:rsidRPr="002E7DAE">
        <w:rPr>
          <w:i/>
        </w:rPr>
        <w:t xml:space="preserve">ei – Opus </w:t>
      </w:r>
      <w:proofErr w:type="spellStart"/>
      <w:r w:rsidR="008B696F" w:rsidRPr="002E7DAE">
        <w:rPr>
          <w:i/>
        </w:rPr>
        <w:t>Redemptionis</w:t>
      </w:r>
      <w:proofErr w:type="spellEnd"/>
      <w:r w:rsidR="008B696F">
        <w:t>)</w:t>
      </w:r>
      <w:r w:rsidR="002E7DAE">
        <w:t xml:space="preserve"> in grazia dello Spirito Santo</w:t>
      </w:r>
      <w:r w:rsidR="00E8673D">
        <w:t xml:space="preserve">, con una </w:t>
      </w:r>
      <w:r w:rsidR="00E8673D" w:rsidRPr="00E8673D">
        <w:rPr>
          <w:i/>
        </w:rPr>
        <w:t>partecipazione</w:t>
      </w:r>
      <w:r w:rsidR="00E8673D">
        <w:rPr>
          <w:i/>
        </w:rPr>
        <w:t xml:space="preserve"> piena, </w:t>
      </w:r>
      <w:proofErr w:type="spellStart"/>
      <w:r w:rsidR="00E8673D">
        <w:rPr>
          <w:i/>
        </w:rPr>
        <w:t>consapevolee</w:t>
      </w:r>
      <w:proofErr w:type="spellEnd"/>
      <w:r w:rsidR="00E8673D">
        <w:rPr>
          <w:i/>
        </w:rPr>
        <w:t xml:space="preserve"> fruttuosa (</w:t>
      </w:r>
      <w:r w:rsidR="00E8673D" w:rsidRPr="00461D4D">
        <w:t>cfr</w:t>
      </w:r>
      <w:r w:rsidR="00E8673D">
        <w:rPr>
          <w:i/>
        </w:rPr>
        <w:t xml:space="preserve"> SC, 11).</w:t>
      </w:r>
    </w:p>
    <w:p w:rsidR="00461D4D" w:rsidRDefault="00461D4D" w:rsidP="0070574D">
      <w:pPr>
        <w:jc w:val="both"/>
        <w:rPr>
          <w:i/>
        </w:rPr>
      </w:pPr>
    </w:p>
    <w:p w:rsidR="00461D4D" w:rsidRDefault="00461D4D" w:rsidP="0070574D">
      <w:pPr>
        <w:jc w:val="both"/>
        <w:rPr>
          <w:i/>
        </w:rPr>
      </w:pPr>
    </w:p>
    <w:p w:rsidR="00461D4D" w:rsidRDefault="00461D4D" w:rsidP="0070574D">
      <w:pPr>
        <w:jc w:val="both"/>
        <w:rPr>
          <w:i/>
        </w:rPr>
      </w:pPr>
    </w:p>
    <w:p w:rsidR="002E7DAE" w:rsidRDefault="00461D4D" w:rsidP="0070574D">
      <w:pPr>
        <w:jc w:val="both"/>
      </w:pPr>
      <w:r>
        <w:lastRenderedPageBreak/>
        <w:t xml:space="preserve">      </w:t>
      </w:r>
      <w:r w:rsidR="002E7DAE">
        <w:t>I sussidi che inviamo partono</w:t>
      </w:r>
      <w:r>
        <w:t>,</w:t>
      </w:r>
      <w:r w:rsidR="002E7DAE">
        <w:t xml:space="preserve"> </w:t>
      </w:r>
      <w:r>
        <w:t>come sempre, essenzialmente</w:t>
      </w:r>
      <w:r w:rsidR="002E7DAE">
        <w:t xml:space="preserve"> dalla Liturgia del giorno</w:t>
      </w:r>
      <w:r w:rsidR="00042798">
        <w:t xml:space="preserve"> </w:t>
      </w:r>
      <w:r>
        <w:t xml:space="preserve">(specialmente dal Vangelo) </w:t>
      </w:r>
      <w:r w:rsidR="00042798">
        <w:t xml:space="preserve">tenendo conto della situazione di fragilità </w:t>
      </w:r>
      <w:r>
        <w:t xml:space="preserve">che oggi viviamo a causa della pandemia, figura della fragilità </w:t>
      </w:r>
      <w:r w:rsidR="00042798">
        <w:t>radicale della nostra condizione umana, amata e redenta dal Signore Gesù.</w:t>
      </w:r>
    </w:p>
    <w:p w:rsidR="00042798" w:rsidRDefault="00042798" w:rsidP="0070574D">
      <w:pPr>
        <w:jc w:val="both"/>
      </w:pPr>
    </w:p>
    <w:p w:rsidR="00042798" w:rsidRDefault="00042798" w:rsidP="0070574D">
      <w:pPr>
        <w:jc w:val="both"/>
      </w:pPr>
    </w:p>
    <w:p w:rsidR="00042798" w:rsidRDefault="00042798" w:rsidP="0070574D">
      <w:pPr>
        <w:jc w:val="both"/>
      </w:pPr>
    </w:p>
    <w:p w:rsidR="00042798" w:rsidRDefault="00042798" w:rsidP="0070574D">
      <w:pPr>
        <w:jc w:val="both"/>
      </w:pPr>
    </w:p>
    <w:p w:rsidR="00042798" w:rsidRDefault="00042798" w:rsidP="0070574D">
      <w:pPr>
        <w:jc w:val="both"/>
      </w:pPr>
      <w:r>
        <w:t>Essi sono:</w:t>
      </w:r>
    </w:p>
    <w:p w:rsidR="00042798" w:rsidRDefault="00042798" w:rsidP="0070574D">
      <w:pPr>
        <w:jc w:val="both"/>
      </w:pPr>
    </w:p>
    <w:p w:rsidR="00042798" w:rsidRPr="00042798" w:rsidRDefault="00042798" w:rsidP="00042798">
      <w:pPr>
        <w:pStyle w:val="Paragrafoelenco"/>
        <w:numPr>
          <w:ilvl w:val="0"/>
          <w:numId w:val="1"/>
        </w:numPr>
        <w:jc w:val="both"/>
      </w:pPr>
      <w:r w:rsidRPr="00042798">
        <w:rPr>
          <w:b/>
          <w:bCs/>
          <w:iCs/>
        </w:rPr>
        <w:t>Maria presenta al Figlio la fragilità dell’uomo</w:t>
      </w:r>
    </w:p>
    <w:p w:rsidR="00042798" w:rsidRDefault="00042798" w:rsidP="00042798">
      <w:pPr>
        <w:pStyle w:val="Paragrafoelenco"/>
        <w:jc w:val="both"/>
        <w:rPr>
          <w:i/>
        </w:rPr>
      </w:pPr>
      <w:r w:rsidRPr="00042798">
        <w:rPr>
          <w:i/>
        </w:rPr>
        <w:t>Preghiera nella Novena di Maria SS. Madre Immacolata</w:t>
      </w:r>
      <w:r>
        <w:rPr>
          <w:i/>
        </w:rPr>
        <w:t>;</w:t>
      </w:r>
    </w:p>
    <w:p w:rsidR="00042798" w:rsidRDefault="00042798" w:rsidP="00042798">
      <w:pPr>
        <w:jc w:val="both"/>
      </w:pPr>
    </w:p>
    <w:p w:rsidR="00042798" w:rsidRDefault="00042798" w:rsidP="00042798">
      <w:pPr>
        <w:jc w:val="both"/>
      </w:pPr>
    </w:p>
    <w:p w:rsidR="00042798" w:rsidRPr="00042798" w:rsidRDefault="00042798" w:rsidP="00042798">
      <w:pPr>
        <w:pStyle w:val="Paragrafoelenco"/>
        <w:numPr>
          <w:ilvl w:val="0"/>
          <w:numId w:val="1"/>
        </w:numPr>
        <w:rPr>
          <w:b/>
        </w:rPr>
      </w:pPr>
      <w:r w:rsidRPr="00042798">
        <w:rPr>
          <w:b/>
        </w:rPr>
        <w:t>Attendere il Signore, riscoprire la fraternità</w:t>
      </w:r>
    </w:p>
    <w:p w:rsidR="00FA4A83" w:rsidRPr="00FA4A83" w:rsidRDefault="00FA4A83" w:rsidP="00FA4A83">
      <w:pPr>
        <w:pStyle w:val="Paragrafoelenco"/>
        <w:rPr>
          <w:sz w:val="22"/>
          <w:szCs w:val="22"/>
        </w:rPr>
      </w:pPr>
      <w:r w:rsidRPr="00FA4A83">
        <w:rPr>
          <w:sz w:val="22"/>
          <w:szCs w:val="22"/>
        </w:rPr>
        <w:t>Liturgia penitenziale</w:t>
      </w:r>
      <w:r>
        <w:rPr>
          <w:sz w:val="22"/>
          <w:szCs w:val="22"/>
        </w:rPr>
        <w:t xml:space="preserve"> per l’Avvento;</w:t>
      </w:r>
    </w:p>
    <w:p w:rsidR="00042798" w:rsidRPr="00042798" w:rsidRDefault="00042798" w:rsidP="00042798">
      <w:pPr>
        <w:pStyle w:val="Paragrafoelenco"/>
        <w:jc w:val="both"/>
      </w:pPr>
    </w:p>
    <w:p w:rsidR="00042798" w:rsidRPr="00042798" w:rsidRDefault="00042798" w:rsidP="00042798">
      <w:pPr>
        <w:pStyle w:val="Paragrafoelenco"/>
        <w:jc w:val="both"/>
        <w:rPr>
          <w:rFonts w:ascii="Comic Sans MS" w:hAnsi="Comic Sans MS" w:cs="Berlin Sans FB"/>
          <w:b/>
          <w:bCs/>
          <w:iCs/>
          <w:sz w:val="28"/>
          <w:szCs w:val="28"/>
        </w:rPr>
      </w:pPr>
    </w:p>
    <w:p w:rsidR="00042798" w:rsidRPr="00042798" w:rsidRDefault="00042798" w:rsidP="00042798">
      <w:pPr>
        <w:pStyle w:val="Paragrafoelenco"/>
        <w:numPr>
          <w:ilvl w:val="0"/>
          <w:numId w:val="1"/>
        </w:numPr>
        <w:rPr>
          <w:b/>
        </w:rPr>
      </w:pPr>
      <w:r w:rsidRPr="00042798">
        <w:rPr>
          <w:b/>
        </w:rPr>
        <w:t>Accogliere colui che viene nella fragilità dell’uomo</w:t>
      </w:r>
    </w:p>
    <w:p w:rsidR="00042798" w:rsidRPr="00042798" w:rsidRDefault="00042798" w:rsidP="00042798">
      <w:pPr>
        <w:pStyle w:val="Paragrafoelenco"/>
        <w:rPr>
          <w:i/>
        </w:rPr>
      </w:pPr>
      <w:r>
        <w:rPr>
          <w:i/>
        </w:rPr>
        <w:t>Novena di Natale 2020</w:t>
      </w:r>
      <w:r w:rsidR="00FA4A83">
        <w:rPr>
          <w:i/>
        </w:rPr>
        <w:t>.</w:t>
      </w:r>
    </w:p>
    <w:p w:rsidR="00E8673D" w:rsidRPr="00042798" w:rsidRDefault="00E8673D" w:rsidP="00042798">
      <w:pPr>
        <w:pStyle w:val="Paragrafoelenco"/>
        <w:jc w:val="both"/>
      </w:pPr>
    </w:p>
    <w:p w:rsidR="00E8673D" w:rsidRDefault="00E8673D" w:rsidP="0070574D">
      <w:pPr>
        <w:jc w:val="both"/>
        <w:rPr>
          <w:i/>
        </w:rPr>
      </w:pPr>
    </w:p>
    <w:p w:rsidR="00E8673D" w:rsidRDefault="00461D4D" w:rsidP="00E8673D">
      <w:pPr>
        <w:ind w:left="5664"/>
        <w:jc w:val="both"/>
        <w:rPr>
          <w:i/>
        </w:rPr>
      </w:pPr>
      <w:r>
        <w:rPr>
          <w:i/>
        </w:rPr>
        <w:t xml:space="preserve">Fraterni saluti. </w:t>
      </w:r>
      <w:r w:rsidR="00E8673D">
        <w:rPr>
          <w:i/>
        </w:rPr>
        <w:t>A tutti buon cammino</w:t>
      </w:r>
    </w:p>
    <w:p w:rsidR="00E8673D" w:rsidRDefault="00E8673D" w:rsidP="00E8673D">
      <w:pPr>
        <w:ind w:left="5664"/>
        <w:jc w:val="both"/>
        <w:rPr>
          <w:i/>
        </w:rPr>
      </w:pPr>
    </w:p>
    <w:p w:rsidR="00E8673D" w:rsidRDefault="00E8673D" w:rsidP="00E8673D">
      <w:pPr>
        <w:ind w:left="5664"/>
        <w:jc w:val="both"/>
        <w:rPr>
          <w:i/>
        </w:rPr>
      </w:pPr>
    </w:p>
    <w:p w:rsidR="00E8673D" w:rsidRPr="008B696F" w:rsidRDefault="00461D4D" w:rsidP="00E8673D">
      <w:pPr>
        <w:ind w:left="5664"/>
        <w:jc w:val="both"/>
        <w:rPr>
          <w:i/>
        </w:rPr>
      </w:pPr>
      <w:r>
        <w:rPr>
          <w:i/>
        </w:rPr>
        <w:t xml:space="preserve">     </w:t>
      </w:r>
      <w:r w:rsidR="00E8673D">
        <w:rPr>
          <w:i/>
        </w:rPr>
        <w:t xml:space="preserve">L’ufficio Liturgico </w:t>
      </w:r>
      <w:r>
        <w:rPr>
          <w:i/>
        </w:rPr>
        <w:t xml:space="preserve">Diocesano </w:t>
      </w:r>
    </w:p>
    <w:sectPr w:rsidR="00E8673D" w:rsidRPr="008B696F" w:rsidSect="00442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E01"/>
    <w:multiLevelType w:val="hybridMultilevel"/>
    <w:tmpl w:val="CADE5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1BD8"/>
    <w:rsid w:val="00042798"/>
    <w:rsid w:val="002E7DAE"/>
    <w:rsid w:val="00442F83"/>
    <w:rsid w:val="00461D4D"/>
    <w:rsid w:val="00466723"/>
    <w:rsid w:val="0070574D"/>
    <w:rsid w:val="00753D87"/>
    <w:rsid w:val="00851852"/>
    <w:rsid w:val="008B696F"/>
    <w:rsid w:val="009D473F"/>
    <w:rsid w:val="00A2642A"/>
    <w:rsid w:val="00C55D6D"/>
    <w:rsid w:val="00DC08B6"/>
    <w:rsid w:val="00E8673D"/>
    <w:rsid w:val="00EB1BD8"/>
    <w:rsid w:val="00F8421C"/>
    <w:rsid w:val="00F972E7"/>
    <w:rsid w:val="00FA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1BD8"/>
    <w:pPr>
      <w:keepNext/>
      <w:ind w:left="3540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1BD8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04279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0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2020-11-19T21:16:00Z</dcterms:created>
  <dcterms:modified xsi:type="dcterms:W3CDTF">2020-11-20T21:33:00Z</dcterms:modified>
</cp:coreProperties>
</file>