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64E5" w14:textId="77777777" w:rsidR="00F81488" w:rsidRDefault="00F81488" w:rsidP="00D85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5AABA731" w14:textId="615BB00C" w:rsidR="00D85280" w:rsidRDefault="00D85280" w:rsidP="0084090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332D3">
        <w:rPr>
          <w:rFonts w:asciiTheme="minorHAnsi" w:hAnsiTheme="minorHAnsi" w:cstheme="minorHAnsi"/>
          <w:b/>
          <w:bCs/>
          <w:sz w:val="28"/>
          <w:szCs w:val="28"/>
        </w:rPr>
        <w:t>Elementi di teoria della scuola, psicopedagogia e didattica</w:t>
      </w:r>
    </w:p>
    <w:p w14:paraId="157D978D" w14:textId="77777777" w:rsidR="00840900" w:rsidRPr="004332D3" w:rsidRDefault="00840900" w:rsidP="0084090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639E243" w14:textId="77777777" w:rsidR="00D85280" w:rsidRPr="0020008B" w:rsidRDefault="00D85280" w:rsidP="00D8528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75A9E78C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1. </w:t>
      </w:r>
      <w:r w:rsidRPr="004332D3">
        <w:rPr>
          <w:rFonts w:asciiTheme="minorHAnsi" w:hAnsiTheme="minorHAnsi" w:cstheme="minorHAnsi"/>
          <w:b/>
          <w:bCs/>
          <w:sz w:val="28"/>
          <w:szCs w:val="28"/>
        </w:rPr>
        <w:t>Psicopedagogia</w:t>
      </w:r>
      <w:r w:rsidRPr="004332D3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224E371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Principali teorie psico-pedagogiche. </w:t>
      </w:r>
    </w:p>
    <w:p w14:paraId="2C362A03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Potenziale religioso del bambino. </w:t>
      </w:r>
    </w:p>
    <w:p w14:paraId="34F68544" w14:textId="77777777" w:rsidR="00F94958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Elementi cognitivi ed emotivi che influenzano il processo di apprendimento. La motivazione all’apprendimento. </w:t>
      </w:r>
      <w:r w:rsidR="00F94958" w:rsidRPr="004332D3">
        <w:rPr>
          <w:rFonts w:asciiTheme="minorHAnsi" w:hAnsiTheme="minorHAnsi" w:cstheme="minorHAnsi"/>
          <w:sz w:val="28"/>
          <w:szCs w:val="28"/>
        </w:rPr>
        <w:t>I caratteri della comunicazione educativa.</w:t>
      </w:r>
    </w:p>
    <w:p w14:paraId="706342D0" w14:textId="77777777" w:rsidR="00F94958" w:rsidRPr="004332D3" w:rsidRDefault="00F94958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L’insegnamento e i suoi modelli.</w:t>
      </w:r>
    </w:p>
    <w:p w14:paraId="2B071FD9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Educazione, formazione, istruzione nella nuova scuola. </w:t>
      </w:r>
    </w:p>
    <w:p w14:paraId="4B5D8C17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Deontologia della relazione pedagogica. Il rapporto dell’insegnante con le famiglie. </w:t>
      </w:r>
    </w:p>
    <w:p w14:paraId="5ED43A67" w14:textId="77777777" w:rsidR="00D85280" w:rsidRPr="0020008B" w:rsidRDefault="00D85280" w:rsidP="00D8528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D1586A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4332D3">
        <w:rPr>
          <w:rFonts w:asciiTheme="minorHAnsi" w:hAnsiTheme="minorHAnsi" w:cstheme="minorHAnsi"/>
          <w:b/>
          <w:bCs/>
          <w:sz w:val="28"/>
          <w:szCs w:val="28"/>
        </w:rPr>
        <w:t xml:space="preserve">2.Teoria della scuola e dell’IRC. </w:t>
      </w:r>
    </w:p>
    <w:p w14:paraId="10398991" w14:textId="77777777" w:rsidR="006F3F71" w:rsidRDefault="00D85280" w:rsidP="006F3F7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Scuola e autonomia scolastica. </w:t>
      </w:r>
      <w:r w:rsidR="00B87C36">
        <w:rPr>
          <w:rFonts w:asciiTheme="minorHAnsi" w:hAnsiTheme="minorHAnsi" w:cstheme="minorHAnsi"/>
          <w:sz w:val="28"/>
          <w:szCs w:val="28"/>
        </w:rPr>
        <w:t>La Riforma degli ordinamenti</w:t>
      </w:r>
      <w:r w:rsidR="006F3F71">
        <w:rPr>
          <w:rFonts w:asciiTheme="minorHAnsi" w:hAnsiTheme="minorHAnsi" w:cstheme="minorHAnsi"/>
          <w:sz w:val="28"/>
          <w:szCs w:val="28"/>
        </w:rPr>
        <w:t>.</w:t>
      </w:r>
      <w:r w:rsidR="006F3F71" w:rsidRPr="006F3F7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A5F35DA" w14:textId="77777777" w:rsidR="006F3F71" w:rsidRDefault="006F3F71" w:rsidP="006F3F7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Gli organi di governo della scuola.</w:t>
      </w:r>
    </w:p>
    <w:p w14:paraId="01A1AC30" w14:textId="77777777" w:rsidR="00F94958" w:rsidRPr="004332D3" w:rsidRDefault="00F94958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La collocazione dell’IRC nell’attuale quadro normativo della scuola.</w:t>
      </w:r>
    </w:p>
    <w:p w14:paraId="3257658F" w14:textId="36799CD5" w:rsidR="00F94958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Normativa vigente dell’IRC</w:t>
      </w:r>
      <w:r w:rsidR="00840900">
        <w:rPr>
          <w:rFonts w:asciiTheme="minorHAnsi" w:hAnsiTheme="minorHAnsi" w:cstheme="minorHAnsi"/>
          <w:sz w:val="28"/>
          <w:szCs w:val="28"/>
        </w:rPr>
        <w:t xml:space="preserve"> </w:t>
      </w:r>
      <w:r w:rsidRPr="004332D3">
        <w:rPr>
          <w:rFonts w:asciiTheme="minorHAnsi" w:hAnsiTheme="minorHAnsi" w:cstheme="minorHAnsi"/>
          <w:sz w:val="28"/>
          <w:szCs w:val="28"/>
        </w:rPr>
        <w:t>(Dpr 175/2012).</w:t>
      </w:r>
    </w:p>
    <w:p w14:paraId="5DDFFAA9" w14:textId="0A53AC42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Idoneità all’IRC: riconoscimento, validità, revoca.</w:t>
      </w:r>
    </w:p>
    <w:p w14:paraId="74A01752" w14:textId="77777777" w:rsidR="00D85280" w:rsidRPr="0020008B" w:rsidRDefault="00D85280" w:rsidP="00D8528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AB98EE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3. </w:t>
      </w:r>
      <w:r w:rsidRPr="004332D3">
        <w:rPr>
          <w:rFonts w:asciiTheme="minorHAnsi" w:hAnsiTheme="minorHAnsi" w:cstheme="minorHAnsi"/>
          <w:b/>
          <w:bCs/>
          <w:sz w:val="28"/>
          <w:szCs w:val="28"/>
        </w:rPr>
        <w:t>Didattica</w:t>
      </w:r>
      <w:r w:rsidRPr="004332D3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E16AAEB" w14:textId="77777777" w:rsidR="00D85280" w:rsidRPr="004332D3" w:rsidRDefault="00F94958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Le nuove categorie pedagogiche di c</w:t>
      </w:r>
      <w:r w:rsidR="00D85280" w:rsidRPr="004332D3">
        <w:rPr>
          <w:rFonts w:asciiTheme="minorHAnsi" w:hAnsiTheme="minorHAnsi" w:cstheme="minorHAnsi"/>
          <w:sz w:val="28"/>
          <w:szCs w:val="28"/>
        </w:rPr>
        <w:t>apacità, conoscenze, abilità e competenze.</w:t>
      </w:r>
    </w:p>
    <w:p w14:paraId="66A7C5A5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Programma, programmazione, progettazione didattica. Il PTOF. </w:t>
      </w:r>
    </w:p>
    <w:p w14:paraId="4D5647B2" w14:textId="77777777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La valutazione dell’IRC. Le indicazioni nazionali IRC per il primo ciclo (2010) e il secondo ciclo (2012).</w:t>
      </w:r>
    </w:p>
    <w:p w14:paraId="02096211" w14:textId="77777777" w:rsidR="00423D2F" w:rsidRPr="004332D3" w:rsidRDefault="00F94958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>Insegnare per competenze: implicazioni didattiche ed approcci favorevoli agli alunni.</w:t>
      </w:r>
      <w:r w:rsidR="00423D2F" w:rsidRPr="004332D3">
        <w:rPr>
          <w:rFonts w:asciiTheme="minorHAnsi" w:hAnsiTheme="minorHAnsi" w:cstheme="minorHAnsi"/>
          <w:sz w:val="28"/>
          <w:szCs w:val="28"/>
        </w:rPr>
        <w:t xml:space="preserve"> Didattica attiva (Cooperative learning, didattica laboratoriale, Peer </w:t>
      </w:r>
      <w:proofErr w:type="spellStart"/>
      <w:r w:rsidR="00423D2F" w:rsidRPr="004332D3">
        <w:rPr>
          <w:rFonts w:asciiTheme="minorHAnsi" w:hAnsiTheme="minorHAnsi" w:cstheme="minorHAnsi"/>
          <w:sz w:val="28"/>
          <w:szCs w:val="28"/>
        </w:rPr>
        <w:t>education</w:t>
      </w:r>
      <w:proofErr w:type="spellEnd"/>
      <w:r w:rsidR="00423D2F" w:rsidRPr="004332D3">
        <w:rPr>
          <w:rFonts w:asciiTheme="minorHAnsi" w:hAnsiTheme="minorHAnsi" w:cstheme="minorHAnsi"/>
          <w:sz w:val="28"/>
          <w:szCs w:val="28"/>
        </w:rPr>
        <w:t xml:space="preserve">, classe capovolta </w:t>
      </w:r>
      <w:proofErr w:type="spellStart"/>
      <w:r w:rsidR="00423D2F" w:rsidRPr="004332D3">
        <w:rPr>
          <w:rFonts w:asciiTheme="minorHAnsi" w:hAnsiTheme="minorHAnsi" w:cstheme="minorHAnsi"/>
          <w:sz w:val="28"/>
          <w:szCs w:val="28"/>
        </w:rPr>
        <w:t>ecc</w:t>
      </w:r>
      <w:proofErr w:type="spellEnd"/>
      <w:proofErr w:type="gramStart"/>
      <w:r w:rsidR="004332D3">
        <w:rPr>
          <w:rFonts w:asciiTheme="minorHAnsi" w:hAnsiTheme="minorHAnsi" w:cstheme="minorHAnsi"/>
          <w:sz w:val="28"/>
          <w:szCs w:val="28"/>
        </w:rPr>
        <w:t xml:space="preserve">… </w:t>
      </w:r>
      <w:r w:rsidR="00423D2F" w:rsidRPr="004332D3">
        <w:rPr>
          <w:rFonts w:asciiTheme="minorHAnsi" w:hAnsiTheme="minorHAnsi" w:cstheme="minorHAnsi"/>
          <w:sz w:val="28"/>
          <w:szCs w:val="28"/>
        </w:rPr>
        <w:t>)</w:t>
      </w:r>
      <w:proofErr w:type="gramEnd"/>
    </w:p>
    <w:p w14:paraId="3D03D6F4" w14:textId="50D5D5D8" w:rsidR="00D85280" w:rsidRPr="004332D3" w:rsidRDefault="00D85280" w:rsidP="00D85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Il contributo peculiare dell’IRC al curricolo scolastico. </w:t>
      </w:r>
    </w:p>
    <w:p w14:paraId="575A31FF" w14:textId="77777777" w:rsidR="00D85280" w:rsidRDefault="00D85280" w:rsidP="0020008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332D3">
        <w:rPr>
          <w:rFonts w:asciiTheme="minorHAnsi" w:hAnsiTheme="minorHAnsi" w:cstheme="minorHAnsi"/>
          <w:sz w:val="28"/>
          <w:szCs w:val="28"/>
        </w:rPr>
        <w:t xml:space="preserve">L’IRC in classi etniche e multireligiose. </w:t>
      </w:r>
    </w:p>
    <w:p w14:paraId="3A3CEEEF" w14:textId="77777777" w:rsidR="0020008B" w:rsidRPr="0020008B" w:rsidRDefault="0020008B" w:rsidP="0020008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A724DC" w14:textId="77777777" w:rsidR="00226DD8" w:rsidRDefault="00226DD8">
      <w:pPr>
        <w:contextualSpacing/>
        <w:rPr>
          <w:rFonts w:cstheme="minorHAnsi"/>
          <w:b/>
          <w:sz w:val="28"/>
          <w:szCs w:val="28"/>
        </w:rPr>
      </w:pPr>
      <w:r w:rsidRPr="00E4726D">
        <w:rPr>
          <w:rFonts w:cstheme="minorHAnsi"/>
          <w:b/>
          <w:sz w:val="28"/>
          <w:szCs w:val="28"/>
        </w:rPr>
        <w:t>Bibliografia</w:t>
      </w:r>
    </w:p>
    <w:p w14:paraId="4A67DE3A" w14:textId="49FA6196" w:rsidR="00E4726D" w:rsidRPr="00764613" w:rsidRDefault="00FF657F" w:rsidP="00E4726D">
      <w:pPr>
        <w:contextualSpacing/>
        <w:rPr>
          <w:rFonts w:cstheme="minorHAnsi"/>
          <w:sz w:val="28"/>
          <w:szCs w:val="28"/>
        </w:rPr>
      </w:pPr>
      <w:r w:rsidRPr="00764613">
        <w:rPr>
          <w:rFonts w:cstheme="minorHAnsi"/>
          <w:sz w:val="28"/>
          <w:szCs w:val="28"/>
        </w:rPr>
        <w:t>Mario CASTOLDI</w:t>
      </w:r>
      <w:r w:rsidR="00840900">
        <w:rPr>
          <w:rFonts w:cstheme="minorHAnsi"/>
          <w:sz w:val="28"/>
          <w:szCs w:val="28"/>
        </w:rPr>
        <w:t xml:space="preserve">, </w:t>
      </w:r>
      <w:r w:rsidR="00595912" w:rsidRPr="00764613">
        <w:rPr>
          <w:rFonts w:cstheme="minorHAnsi"/>
          <w:i/>
          <w:iCs/>
          <w:sz w:val="28"/>
          <w:szCs w:val="28"/>
        </w:rPr>
        <w:t>Didattica generale</w:t>
      </w:r>
      <w:r w:rsidR="001B0E5E" w:rsidRPr="00764613">
        <w:rPr>
          <w:rFonts w:cstheme="minorHAnsi"/>
          <w:i/>
          <w:iCs/>
          <w:sz w:val="28"/>
          <w:szCs w:val="28"/>
        </w:rPr>
        <w:t xml:space="preserve">, </w:t>
      </w:r>
      <w:r w:rsidR="001B0E5E" w:rsidRPr="00764613">
        <w:rPr>
          <w:rFonts w:cstheme="minorHAnsi"/>
          <w:sz w:val="28"/>
          <w:szCs w:val="28"/>
        </w:rPr>
        <w:t>Mondadori,</w:t>
      </w:r>
      <w:r w:rsidR="00052640" w:rsidRPr="00764613">
        <w:rPr>
          <w:rFonts w:cstheme="minorHAnsi"/>
          <w:sz w:val="28"/>
          <w:szCs w:val="28"/>
        </w:rPr>
        <w:t xml:space="preserve"> Segrate, </w:t>
      </w:r>
      <w:r w:rsidR="001B0E5E" w:rsidRPr="00764613">
        <w:rPr>
          <w:rFonts w:cstheme="minorHAnsi"/>
          <w:sz w:val="28"/>
          <w:szCs w:val="28"/>
        </w:rPr>
        <w:t>2015</w:t>
      </w:r>
    </w:p>
    <w:p w14:paraId="0DC53A5B" w14:textId="490AC8B3" w:rsidR="00052640" w:rsidRPr="00764613" w:rsidRDefault="00FF657F" w:rsidP="00052640">
      <w:pPr>
        <w:tabs>
          <w:tab w:val="left" w:pos="850"/>
          <w:tab w:val="left" w:pos="9639"/>
        </w:tabs>
        <w:spacing w:line="240" w:lineRule="atLeast"/>
        <w:contextualSpacing/>
        <w:jc w:val="left"/>
        <w:rPr>
          <w:sz w:val="28"/>
          <w:szCs w:val="28"/>
        </w:rPr>
      </w:pPr>
      <w:r w:rsidRPr="00764613">
        <w:rPr>
          <w:rFonts w:cstheme="minorHAnsi"/>
          <w:sz w:val="28"/>
          <w:szCs w:val="28"/>
        </w:rPr>
        <w:t>Andrea PORCARELLI</w:t>
      </w:r>
      <w:r w:rsidR="00840900">
        <w:rPr>
          <w:rFonts w:cstheme="minorHAnsi"/>
          <w:sz w:val="28"/>
          <w:szCs w:val="28"/>
        </w:rPr>
        <w:t xml:space="preserve">, </w:t>
      </w:r>
      <w:r w:rsidR="00F41398" w:rsidRPr="00764613">
        <w:rPr>
          <w:rFonts w:cstheme="minorHAnsi"/>
          <w:i/>
          <w:iCs/>
          <w:sz w:val="28"/>
          <w:szCs w:val="28"/>
        </w:rPr>
        <w:t>Progettare per competenze</w:t>
      </w:r>
      <w:r w:rsidR="00F41398" w:rsidRPr="00764613">
        <w:rPr>
          <w:rFonts w:cstheme="minorHAnsi"/>
          <w:sz w:val="28"/>
          <w:szCs w:val="28"/>
        </w:rPr>
        <w:t xml:space="preserve">, </w:t>
      </w:r>
      <w:r w:rsidR="00052640" w:rsidRPr="00764613">
        <w:rPr>
          <w:rFonts w:cstheme="minorHAnsi"/>
          <w:i/>
          <w:sz w:val="28"/>
          <w:szCs w:val="28"/>
        </w:rPr>
        <w:t>Basi pedagogiche e</w:t>
      </w:r>
      <w:r w:rsidR="00052640" w:rsidRPr="00764613">
        <w:rPr>
          <w:rFonts w:cstheme="minorHAnsi"/>
          <w:sz w:val="28"/>
          <w:szCs w:val="28"/>
        </w:rPr>
        <w:t xml:space="preserve"> </w:t>
      </w:r>
      <w:r w:rsidR="00052640" w:rsidRPr="00764613">
        <w:rPr>
          <w:rFonts w:cstheme="minorHAnsi"/>
          <w:i/>
          <w:sz w:val="28"/>
          <w:szCs w:val="28"/>
        </w:rPr>
        <w:t>strumenti operativi</w:t>
      </w:r>
      <w:r w:rsidR="00052640" w:rsidRPr="00764613">
        <w:rPr>
          <w:rFonts w:cstheme="minorHAnsi"/>
          <w:sz w:val="28"/>
          <w:szCs w:val="28"/>
        </w:rPr>
        <w:t>,</w:t>
      </w:r>
      <w:r w:rsidR="00840900">
        <w:rPr>
          <w:rFonts w:cstheme="minorHAnsi"/>
          <w:sz w:val="28"/>
          <w:szCs w:val="28"/>
        </w:rPr>
        <w:t xml:space="preserve"> </w:t>
      </w:r>
      <w:r w:rsidR="00F41398" w:rsidRPr="00764613">
        <w:rPr>
          <w:rFonts w:cstheme="minorHAnsi"/>
          <w:sz w:val="28"/>
          <w:szCs w:val="28"/>
        </w:rPr>
        <w:t>Diogene</w:t>
      </w:r>
      <w:r w:rsidR="00052640" w:rsidRPr="00764613">
        <w:rPr>
          <w:rFonts w:cstheme="minorHAnsi"/>
          <w:sz w:val="28"/>
          <w:szCs w:val="28"/>
        </w:rPr>
        <w:t xml:space="preserve"> Multimedia,</w:t>
      </w:r>
      <w:r w:rsidR="00840900">
        <w:rPr>
          <w:rFonts w:cstheme="minorHAnsi"/>
          <w:sz w:val="28"/>
          <w:szCs w:val="28"/>
        </w:rPr>
        <w:t xml:space="preserve"> </w:t>
      </w:r>
      <w:r w:rsidR="00052640" w:rsidRPr="00764613">
        <w:rPr>
          <w:rFonts w:cstheme="minorHAnsi"/>
          <w:sz w:val="28"/>
          <w:szCs w:val="28"/>
        </w:rPr>
        <w:t>Bologna,2017,</w:t>
      </w:r>
      <w:r w:rsidR="00F41398" w:rsidRPr="00764613">
        <w:rPr>
          <w:rFonts w:cstheme="minorHAnsi"/>
          <w:sz w:val="28"/>
          <w:szCs w:val="28"/>
        </w:rPr>
        <w:t xml:space="preserve"> </w:t>
      </w:r>
    </w:p>
    <w:p w14:paraId="625C5C05" w14:textId="7D1D784B" w:rsidR="00052640" w:rsidRPr="00764613" w:rsidRDefault="00B0020B" w:rsidP="00052640">
      <w:pPr>
        <w:tabs>
          <w:tab w:val="left" w:pos="850"/>
          <w:tab w:val="left" w:pos="9639"/>
        </w:tabs>
        <w:spacing w:line="240" w:lineRule="atLeast"/>
        <w:contextualSpacing/>
        <w:jc w:val="left"/>
        <w:rPr>
          <w:sz w:val="28"/>
          <w:szCs w:val="28"/>
        </w:rPr>
      </w:pPr>
      <w:hyperlink r:id="rId5" w:tooltip="P. Legrenzi" w:history="1">
        <w:r w:rsidR="00052640" w:rsidRPr="00764613">
          <w:rPr>
            <w:rStyle w:val="Collegamentoipertestuale"/>
            <w:bCs/>
            <w:color w:val="000000"/>
            <w:sz w:val="28"/>
            <w:szCs w:val="28"/>
            <w:u w:val="none"/>
          </w:rPr>
          <w:t>P. L</w:t>
        </w:r>
        <w:r w:rsidR="00BB5C43">
          <w:rPr>
            <w:rStyle w:val="Collegamentoipertestuale"/>
            <w:bCs/>
            <w:color w:val="000000"/>
            <w:sz w:val="28"/>
            <w:szCs w:val="28"/>
            <w:u w:val="none"/>
          </w:rPr>
          <w:t>EGRENZI</w:t>
        </w:r>
      </w:hyperlink>
      <w:r w:rsidR="00BB5C43">
        <w:t xml:space="preserve"> </w:t>
      </w:r>
      <w:r w:rsidR="00052640" w:rsidRPr="00764613">
        <w:rPr>
          <w:bCs/>
          <w:color w:val="000000"/>
          <w:sz w:val="28"/>
          <w:szCs w:val="28"/>
        </w:rPr>
        <w:t>(a cura di)</w:t>
      </w:r>
      <w:r w:rsidR="00052640" w:rsidRPr="00764613">
        <w:rPr>
          <w:color w:val="000000"/>
          <w:sz w:val="28"/>
          <w:szCs w:val="28"/>
        </w:rPr>
        <w:t xml:space="preserve"> </w:t>
      </w:r>
      <w:r w:rsidR="00052640" w:rsidRPr="00764613">
        <w:rPr>
          <w:i/>
          <w:color w:val="000000"/>
          <w:sz w:val="28"/>
          <w:szCs w:val="28"/>
        </w:rPr>
        <w:t>Storia della psicologia,</w:t>
      </w:r>
      <w:r w:rsidR="00840900">
        <w:rPr>
          <w:i/>
          <w:color w:val="000000"/>
          <w:sz w:val="28"/>
          <w:szCs w:val="28"/>
        </w:rPr>
        <w:t xml:space="preserve"> </w:t>
      </w:r>
      <w:r w:rsidR="00052640" w:rsidRPr="00764613">
        <w:rPr>
          <w:color w:val="000000"/>
          <w:sz w:val="28"/>
          <w:szCs w:val="28"/>
        </w:rPr>
        <w:t>Il Mulino,</w:t>
      </w:r>
      <w:r w:rsidR="00840900">
        <w:rPr>
          <w:color w:val="000000"/>
          <w:sz w:val="28"/>
          <w:szCs w:val="28"/>
        </w:rPr>
        <w:t xml:space="preserve"> </w:t>
      </w:r>
      <w:r w:rsidR="00052640" w:rsidRPr="00764613">
        <w:rPr>
          <w:color w:val="000000"/>
          <w:sz w:val="28"/>
          <w:szCs w:val="28"/>
        </w:rPr>
        <w:t>Bologna</w:t>
      </w:r>
      <w:r w:rsidR="00052640" w:rsidRPr="00764613">
        <w:rPr>
          <w:i/>
          <w:color w:val="000000"/>
          <w:sz w:val="28"/>
          <w:szCs w:val="28"/>
        </w:rPr>
        <w:t xml:space="preserve">, </w:t>
      </w:r>
      <w:r w:rsidR="00052640" w:rsidRPr="00764613">
        <w:rPr>
          <w:color w:val="000000"/>
          <w:sz w:val="28"/>
          <w:szCs w:val="28"/>
        </w:rPr>
        <w:t>2019</w:t>
      </w:r>
    </w:p>
    <w:p w14:paraId="0C43170B" w14:textId="77777777" w:rsidR="00B87C36" w:rsidRPr="00764613" w:rsidRDefault="00B87C36" w:rsidP="00DB0587">
      <w:pPr>
        <w:contextualSpacing/>
        <w:rPr>
          <w:rFonts w:cstheme="minorHAnsi"/>
          <w:sz w:val="28"/>
          <w:szCs w:val="28"/>
        </w:rPr>
      </w:pPr>
      <w:r w:rsidRPr="00764613">
        <w:rPr>
          <w:sz w:val="28"/>
          <w:szCs w:val="28"/>
        </w:rPr>
        <w:t xml:space="preserve">CEI- </w:t>
      </w:r>
      <w:r w:rsidRPr="00764613">
        <w:rPr>
          <w:i/>
          <w:sz w:val="28"/>
          <w:szCs w:val="28"/>
        </w:rPr>
        <w:t>INSEGNARE RELIGIONE CATTOLICA OGGI</w:t>
      </w:r>
      <w:r w:rsidRPr="00764613">
        <w:rPr>
          <w:sz w:val="28"/>
          <w:szCs w:val="28"/>
        </w:rPr>
        <w:t>, Nota pastorale sull'insegnamento della religione cattolica nelle scuole pubbliche</w:t>
      </w:r>
      <w:r w:rsidR="00DB0587" w:rsidRPr="00764613">
        <w:rPr>
          <w:sz w:val="28"/>
          <w:szCs w:val="28"/>
        </w:rPr>
        <w:t>, Roma, 19 maggio 1991</w:t>
      </w:r>
    </w:p>
    <w:p w14:paraId="04D7B1B4" w14:textId="5A0237C4" w:rsidR="00BA77AC" w:rsidRDefault="00BA77AC" w:rsidP="00EA3AA5">
      <w:pPr>
        <w:contextualSpacing/>
        <w:rPr>
          <w:sz w:val="28"/>
          <w:szCs w:val="28"/>
        </w:rPr>
      </w:pPr>
      <w:r w:rsidRPr="00764613">
        <w:rPr>
          <w:sz w:val="28"/>
          <w:szCs w:val="28"/>
        </w:rPr>
        <w:t>S.</w:t>
      </w:r>
      <w:r w:rsidR="00840900">
        <w:rPr>
          <w:sz w:val="28"/>
          <w:szCs w:val="28"/>
        </w:rPr>
        <w:t xml:space="preserve"> </w:t>
      </w:r>
      <w:r w:rsidRPr="00764613">
        <w:rPr>
          <w:sz w:val="28"/>
          <w:szCs w:val="28"/>
        </w:rPr>
        <w:t>CICATELLI,</w:t>
      </w:r>
      <w:r w:rsidR="00840900">
        <w:rPr>
          <w:sz w:val="28"/>
          <w:szCs w:val="28"/>
        </w:rPr>
        <w:t xml:space="preserve"> </w:t>
      </w:r>
      <w:r w:rsidRPr="00764613">
        <w:rPr>
          <w:i/>
          <w:sz w:val="28"/>
          <w:szCs w:val="28"/>
        </w:rPr>
        <w:t>Guida all’insegnamento della religione cattolica.</w:t>
      </w:r>
      <w:r w:rsidR="00840900">
        <w:rPr>
          <w:i/>
          <w:sz w:val="28"/>
          <w:szCs w:val="28"/>
        </w:rPr>
        <w:t xml:space="preserve"> </w:t>
      </w:r>
      <w:proofErr w:type="gramStart"/>
      <w:r w:rsidRPr="00764613">
        <w:rPr>
          <w:i/>
          <w:sz w:val="28"/>
          <w:szCs w:val="28"/>
        </w:rPr>
        <w:t>Secondo</w:t>
      </w:r>
      <w:proofErr w:type="gramEnd"/>
      <w:r w:rsidRPr="00764613">
        <w:rPr>
          <w:i/>
          <w:sz w:val="28"/>
          <w:szCs w:val="28"/>
        </w:rPr>
        <w:t xml:space="preserve"> le nuove</w:t>
      </w:r>
      <w:r w:rsidRPr="00764613">
        <w:rPr>
          <w:sz w:val="28"/>
          <w:szCs w:val="28"/>
        </w:rPr>
        <w:t xml:space="preserve"> </w:t>
      </w:r>
      <w:r w:rsidRPr="00764613">
        <w:rPr>
          <w:i/>
          <w:sz w:val="28"/>
          <w:szCs w:val="28"/>
        </w:rPr>
        <w:t>Indicazioni,</w:t>
      </w:r>
      <w:r w:rsidRPr="00764613">
        <w:rPr>
          <w:rFonts w:cstheme="minorHAnsi"/>
          <w:sz w:val="28"/>
          <w:szCs w:val="28"/>
        </w:rPr>
        <w:t xml:space="preserve"> La Scuola, Brescia 2015.</w:t>
      </w:r>
      <w:r w:rsidRPr="00764613">
        <w:rPr>
          <w:sz w:val="28"/>
          <w:szCs w:val="28"/>
        </w:rPr>
        <w:t xml:space="preserve"> </w:t>
      </w:r>
    </w:p>
    <w:p w14:paraId="53E469B6" w14:textId="3BD0F2DF" w:rsidR="00840900" w:rsidRDefault="00840900" w:rsidP="00EA3AA5">
      <w:pPr>
        <w:contextualSpacing/>
        <w:rPr>
          <w:sz w:val="28"/>
          <w:szCs w:val="28"/>
        </w:rPr>
      </w:pPr>
      <w:r w:rsidRPr="00764613">
        <w:rPr>
          <w:sz w:val="28"/>
          <w:szCs w:val="28"/>
        </w:rPr>
        <w:t>S.</w:t>
      </w:r>
      <w:r>
        <w:rPr>
          <w:sz w:val="28"/>
          <w:szCs w:val="28"/>
        </w:rPr>
        <w:t xml:space="preserve"> </w:t>
      </w:r>
      <w:r w:rsidRPr="00764613">
        <w:rPr>
          <w:sz w:val="28"/>
          <w:szCs w:val="28"/>
        </w:rPr>
        <w:t>CICATELLI</w:t>
      </w:r>
      <w:r>
        <w:rPr>
          <w:sz w:val="28"/>
          <w:szCs w:val="28"/>
        </w:rPr>
        <w:t xml:space="preserve">, </w:t>
      </w:r>
      <w:r w:rsidRPr="00840900">
        <w:rPr>
          <w:i/>
          <w:iCs/>
          <w:sz w:val="28"/>
          <w:szCs w:val="28"/>
        </w:rPr>
        <w:t>Prontuario giuridico IRC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Queriniana</w:t>
      </w:r>
      <w:proofErr w:type="spellEnd"/>
    </w:p>
    <w:p w14:paraId="61C8FC6A" w14:textId="77777777" w:rsidR="00764613" w:rsidRPr="00764613" w:rsidRDefault="00764613" w:rsidP="00EA3AA5">
      <w:pPr>
        <w:contextualSpacing/>
        <w:rPr>
          <w:sz w:val="28"/>
          <w:szCs w:val="28"/>
        </w:rPr>
      </w:pPr>
      <w:r w:rsidRPr="00764613">
        <w:rPr>
          <w:sz w:val="28"/>
          <w:szCs w:val="28"/>
        </w:rPr>
        <w:t xml:space="preserve">Nicola INCAMPO, </w:t>
      </w:r>
      <w:r w:rsidRPr="00764613">
        <w:rPr>
          <w:i/>
          <w:sz w:val="28"/>
          <w:szCs w:val="28"/>
        </w:rPr>
        <w:t>Vademecum dell’Insegnante di Religione Cattolica</w:t>
      </w:r>
      <w:r w:rsidRPr="00764613">
        <w:rPr>
          <w:sz w:val="28"/>
          <w:szCs w:val="28"/>
        </w:rPr>
        <w:t>, La Scuola, Brescia 2011.</w:t>
      </w:r>
    </w:p>
    <w:p w14:paraId="768846EC" w14:textId="77777777" w:rsidR="0020008B" w:rsidRPr="0020008B" w:rsidRDefault="0020008B" w:rsidP="0020008B">
      <w:pPr>
        <w:shd w:val="clear" w:color="auto" w:fill="FFFFFF"/>
        <w:spacing w:before="100" w:beforeAutospacing="1"/>
        <w:jc w:val="center"/>
        <w:outlineLvl w:val="0"/>
        <w:rPr>
          <w:rFonts w:eastAsia="Times New Roman" w:cs="Tahoma"/>
          <w:bCs/>
          <w:color w:val="000000"/>
          <w:kern w:val="36"/>
          <w:sz w:val="28"/>
          <w:szCs w:val="28"/>
          <w:lang w:eastAsia="it-IT"/>
        </w:rPr>
      </w:pPr>
      <w:r w:rsidRPr="0020008B">
        <w:rPr>
          <w:rFonts w:eastAsia="Times New Roman" w:cs="Tahoma"/>
          <w:bCs/>
          <w:color w:val="000000"/>
          <w:kern w:val="36"/>
          <w:sz w:val="28"/>
          <w:szCs w:val="28"/>
          <w:lang w:eastAsia="it-IT"/>
        </w:rPr>
        <w:t>Encicliche</w:t>
      </w:r>
      <w:r>
        <w:rPr>
          <w:rFonts w:eastAsia="Times New Roman" w:cs="Tahoma"/>
          <w:bCs/>
          <w:color w:val="000000"/>
          <w:kern w:val="36"/>
          <w:sz w:val="28"/>
          <w:szCs w:val="28"/>
          <w:lang w:eastAsia="it-IT"/>
        </w:rPr>
        <w:t xml:space="preserve"> Papa Francesco</w:t>
      </w:r>
    </w:p>
    <w:p w14:paraId="6515B276" w14:textId="77777777" w:rsidR="0020008B" w:rsidRPr="0020008B" w:rsidRDefault="00B0020B" w:rsidP="0020008B">
      <w:pPr>
        <w:numPr>
          <w:ilvl w:val="0"/>
          <w:numId w:val="2"/>
        </w:numPr>
        <w:shd w:val="clear" w:color="auto" w:fill="FFFFFF"/>
        <w:spacing w:after="0" w:afterAutospacing="0" w:line="124" w:lineRule="atLeast"/>
        <w:jc w:val="left"/>
        <w:outlineLvl w:val="0"/>
        <w:rPr>
          <w:rFonts w:eastAsia="Times New Roman" w:cs="Tahoma"/>
          <w:bCs/>
          <w:color w:val="000000" w:themeColor="text1"/>
          <w:kern w:val="36"/>
          <w:sz w:val="28"/>
          <w:szCs w:val="28"/>
          <w:lang w:eastAsia="it-IT"/>
        </w:rPr>
      </w:pPr>
      <w:hyperlink r:id="rId6" w:history="1">
        <w:r w:rsidR="0020008B" w:rsidRPr="0020008B">
          <w:rPr>
            <w:rFonts w:eastAsia="Times New Roman" w:cs="Tahoma"/>
            <w:bCs/>
            <w:color w:val="000000" w:themeColor="text1"/>
            <w:kern w:val="36"/>
            <w:sz w:val="28"/>
            <w:szCs w:val="28"/>
            <w:u w:val="single"/>
            <w:lang w:eastAsia="it-IT"/>
          </w:rPr>
          <w:t>Fratelli tutti (3 ottobre 2020)</w:t>
        </w:r>
      </w:hyperlink>
    </w:p>
    <w:p w14:paraId="0C6C33E9" w14:textId="77777777" w:rsidR="0020008B" w:rsidRPr="0020008B" w:rsidRDefault="00B0020B" w:rsidP="0020008B">
      <w:pPr>
        <w:numPr>
          <w:ilvl w:val="0"/>
          <w:numId w:val="2"/>
        </w:numPr>
        <w:shd w:val="clear" w:color="auto" w:fill="FFFFFF"/>
        <w:spacing w:after="0" w:afterAutospacing="0" w:line="124" w:lineRule="atLeast"/>
        <w:jc w:val="left"/>
        <w:outlineLvl w:val="0"/>
        <w:rPr>
          <w:rFonts w:eastAsia="Times New Roman" w:cs="Tahoma"/>
          <w:bCs/>
          <w:color w:val="000000" w:themeColor="text1"/>
          <w:kern w:val="36"/>
          <w:sz w:val="28"/>
          <w:szCs w:val="28"/>
          <w:lang w:eastAsia="it-IT"/>
        </w:rPr>
      </w:pPr>
      <w:hyperlink r:id="rId7" w:history="1">
        <w:r w:rsidR="0020008B" w:rsidRPr="0020008B">
          <w:rPr>
            <w:rFonts w:eastAsia="Times New Roman" w:cs="Tahoma"/>
            <w:bCs/>
            <w:color w:val="000000" w:themeColor="text1"/>
            <w:kern w:val="36"/>
            <w:sz w:val="28"/>
            <w:szCs w:val="28"/>
            <w:u w:val="single"/>
            <w:lang w:eastAsia="it-IT"/>
          </w:rPr>
          <w:t xml:space="preserve">Laudato </w:t>
        </w:r>
        <w:proofErr w:type="spellStart"/>
        <w:r w:rsidR="0020008B" w:rsidRPr="0020008B">
          <w:rPr>
            <w:rFonts w:eastAsia="Times New Roman" w:cs="Tahoma"/>
            <w:bCs/>
            <w:color w:val="000000" w:themeColor="text1"/>
            <w:kern w:val="36"/>
            <w:sz w:val="28"/>
            <w:szCs w:val="28"/>
            <w:u w:val="single"/>
            <w:lang w:eastAsia="it-IT"/>
          </w:rPr>
          <w:t>si'</w:t>
        </w:r>
        <w:proofErr w:type="spellEnd"/>
        <w:r w:rsidR="0020008B" w:rsidRPr="0020008B">
          <w:rPr>
            <w:rFonts w:eastAsia="Times New Roman" w:cs="Tahoma"/>
            <w:bCs/>
            <w:color w:val="000000" w:themeColor="text1"/>
            <w:kern w:val="36"/>
            <w:sz w:val="28"/>
            <w:szCs w:val="28"/>
            <w:u w:val="single"/>
            <w:lang w:eastAsia="it-IT"/>
          </w:rPr>
          <w:t xml:space="preserve"> (24 maggio 2015)</w:t>
        </w:r>
      </w:hyperlink>
    </w:p>
    <w:p w14:paraId="2E10195C" w14:textId="77777777" w:rsidR="00B87C36" w:rsidRPr="006D7EBA" w:rsidRDefault="0020008B" w:rsidP="006D7EBA">
      <w:pPr>
        <w:numPr>
          <w:ilvl w:val="0"/>
          <w:numId w:val="2"/>
        </w:numPr>
        <w:shd w:val="clear" w:color="auto" w:fill="FFFFFF"/>
        <w:spacing w:after="0" w:afterAutospacing="0" w:line="124" w:lineRule="atLeast"/>
        <w:jc w:val="left"/>
        <w:outlineLvl w:val="0"/>
        <w:rPr>
          <w:rFonts w:eastAsia="Times New Roman" w:cs="Tahoma"/>
          <w:bCs/>
          <w:color w:val="000000" w:themeColor="text1"/>
          <w:kern w:val="36"/>
          <w:sz w:val="28"/>
          <w:szCs w:val="28"/>
          <w:lang w:eastAsia="it-IT"/>
        </w:rPr>
      </w:pPr>
      <w:r w:rsidRPr="0020008B">
        <w:rPr>
          <w:rFonts w:eastAsia="Times New Roman" w:cs="Tahoma"/>
          <w:bCs/>
          <w:color w:val="000000" w:themeColor="text1"/>
          <w:kern w:val="36"/>
          <w:sz w:val="28"/>
          <w:szCs w:val="28"/>
          <w:u w:val="single"/>
          <w:lang w:eastAsia="it-IT"/>
        </w:rPr>
        <w:t xml:space="preserve">Lumen </w:t>
      </w:r>
      <w:proofErr w:type="spellStart"/>
      <w:r w:rsidRPr="0020008B">
        <w:rPr>
          <w:rFonts w:eastAsia="Times New Roman" w:cs="Tahoma"/>
          <w:bCs/>
          <w:color w:val="000000" w:themeColor="text1"/>
          <w:kern w:val="36"/>
          <w:sz w:val="28"/>
          <w:szCs w:val="28"/>
          <w:u w:val="single"/>
          <w:lang w:eastAsia="it-IT"/>
        </w:rPr>
        <w:t>fidei</w:t>
      </w:r>
      <w:proofErr w:type="spellEnd"/>
      <w:r w:rsidRPr="0020008B">
        <w:rPr>
          <w:rFonts w:eastAsia="Times New Roman" w:cs="Tahoma"/>
          <w:bCs/>
          <w:color w:val="000000" w:themeColor="text1"/>
          <w:kern w:val="36"/>
          <w:sz w:val="28"/>
          <w:szCs w:val="28"/>
          <w:u w:val="single"/>
          <w:lang w:eastAsia="it-IT"/>
        </w:rPr>
        <w:t xml:space="preserve"> (29 giugno 2013)</w:t>
      </w:r>
    </w:p>
    <w:p w14:paraId="10EC0E65" w14:textId="77777777" w:rsidR="006D7EBA" w:rsidRPr="00B87C36" w:rsidRDefault="006D7EBA" w:rsidP="00840900">
      <w:pPr>
        <w:tabs>
          <w:tab w:val="left" w:pos="850"/>
          <w:tab w:val="left" w:pos="9639"/>
        </w:tabs>
        <w:spacing w:line="240" w:lineRule="atLeast"/>
        <w:rPr>
          <w:sz w:val="28"/>
          <w:szCs w:val="28"/>
        </w:rPr>
      </w:pPr>
    </w:p>
    <w:sectPr w:rsidR="006D7EBA" w:rsidRPr="00B87C36" w:rsidSect="006D7EBA">
      <w:pgSz w:w="11906" w:h="16838" w:code="9"/>
      <w:pgMar w:top="0" w:right="709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2A8"/>
    <w:multiLevelType w:val="multilevel"/>
    <w:tmpl w:val="F22A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E20B0"/>
    <w:multiLevelType w:val="multilevel"/>
    <w:tmpl w:val="37ECB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80"/>
    <w:rsid w:val="00052640"/>
    <w:rsid w:val="000659D4"/>
    <w:rsid w:val="001B0E5E"/>
    <w:rsid w:val="001F3A2E"/>
    <w:rsid w:val="0020008B"/>
    <w:rsid w:val="00226DD8"/>
    <w:rsid w:val="0033609B"/>
    <w:rsid w:val="00394EE8"/>
    <w:rsid w:val="004033E1"/>
    <w:rsid w:val="00406087"/>
    <w:rsid w:val="00423D2F"/>
    <w:rsid w:val="004332D3"/>
    <w:rsid w:val="00455278"/>
    <w:rsid w:val="004D0E7A"/>
    <w:rsid w:val="00595912"/>
    <w:rsid w:val="005F5278"/>
    <w:rsid w:val="0063705A"/>
    <w:rsid w:val="006D7EBA"/>
    <w:rsid w:val="006E5D83"/>
    <w:rsid w:val="006F3F71"/>
    <w:rsid w:val="0070192E"/>
    <w:rsid w:val="00712756"/>
    <w:rsid w:val="00735805"/>
    <w:rsid w:val="00764613"/>
    <w:rsid w:val="007F19A1"/>
    <w:rsid w:val="00840900"/>
    <w:rsid w:val="00853C08"/>
    <w:rsid w:val="00920ABE"/>
    <w:rsid w:val="009C16AE"/>
    <w:rsid w:val="009F2F66"/>
    <w:rsid w:val="00A529A7"/>
    <w:rsid w:val="00A67BE6"/>
    <w:rsid w:val="00A90C70"/>
    <w:rsid w:val="00AB3CD9"/>
    <w:rsid w:val="00B0020B"/>
    <w:rsid w:val="00B83018"/>
    <w:rsid w:val="00B87C36"/>
    <w:rsid w:val="00BA77AC"/>
    <w:rsid w:val="00BB5C43"/>
    <w:rsid w:val="00C031D1"/>
    <w:rsid w:val="00C05929"/>
    <w:rsid w:val="00D85280"/>
    <w:rsid w:val="00DB0587"/>
    <w:rsid w:val="00DC4A5C"/>
    <w:rsid w:val="00E02F42"/>
    <w:rsid w:val="00E4726D"/>
    <w:rsid w:val="00EA3AA5"/>
    <w:rsid w:val="00F16C73"/>
    <w:rsid w:val="00F41398"/>
    <w:rsid w:val="00F81488"/>
    <w:rsid w:val="00F94958"/>
    <w:rsid w:val="00FC6F53"/>
    <w:rsid w:val="00FD592E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D06"/>
  <w15:docId w15:val="{9B51CAE5-C356-4DDA-802C-33E0A36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280"/>
  </w:style>
  <w:style w:type="paragraph" w:styleId="Titolo1">
    <w:name w:val="heading 1"/>
    <w:basedOn w:val="Normale"/>
    <w:link w:val="Titolo1Carattere"/>
    <w:uiPriority w:val="9"/>
    <w:qFormat/>
    <w:rsid w:val="0020008B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0008B"/>
    <w:pPr>
      <w:spacing w:before="100" w:before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5280"/>
    <w:pPr>
      <w:autoSpaceDE w:val="0"/>
      <w:autoSpaceDN w:val="0"/>
      <w:adjustRightInd w:val="0"/>
      <w:spacing w:after="0" w:afterAutospacing="0"/>
      <w:jc w:val="left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3705A"/>
    <w:pPr>
      <w:spacing w:before="100" w:beforeAutospacing="1"/>
      <w:jc w:val="left"/>
    </w:pPr>
    <w:rPr>
      <w:rFonts w:ascii="Times" w:eastAsia="Times New Roman" w:hAnsi="Times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00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008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00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808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817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592">
          <w:marLeft w:val="0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tican.va/content/francesco/it/encyclicals/documents/papa-francesco_20150524_enciclica-laudato-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tican.va/content/francesco/it/encyclicals/documents/papa-francesco_20201003_enciclica-fratelli-tutti.html" TargetMode="External"/><Relationship Id="rId5" Type="http://schemas.openxmlformats.org/officeDocument/2006/relationships/hyperlink" Target="https://www.libreriauniversitaria.it/libri-autore_legrenzi+p-p_legrenz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Encicliche Papa Francesco</vt:lpstr>
      <vt:lpstr>Fratelli tutti (3 ottobre 2020)</vt:lpstr>
      <vt:lpstr>Laudato si' (24 maggio 2015)</vt:lpstr>
      <vt:lpstr>Lumen fidei (29 giugno 2013)</vt:lpstr>
    </vt:vector>
  </TitlesOfParts>
  <Company>Administrator</Company>
  <LinksUpToDate>false</LinksUpToDate>
  <CharactersWithSpaces>2504</CharactersWithSpaces>
  <SharedDoc>false</SharedDoc>
  <HLinks>
    <vt:vector size="18" baseType="variant"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https://www.vatican.va/content/francesco/it/encyclicals/documents/papa-francesco_20150524_enciclica-laudato-si.html</vt:lpwstr>
      </vt:variant>
      <vt:variant>
        <vt:lpwstr/>
      </vt:variant>
      <vt:variant>
        <vt:i4>6225946</vt:i4>
      </vt:variant>
      <vt:variant>
        <vt:i4>3</vt:i4>
      </vt:variant>
      <vt:variant>
        <vt:i4>0</vt:i4>
      </vt:variant>
      <vt:variant>
        <vt:i4>5</vt:i4>
      </vt:variant>
      <vt:variant>
        <vt:lpwstr>https://www.vatican.va/content/francesco/it/encyclicals/documents/papa-francesco_20201003_enciclica-fratelli-tutti.html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https://www.libreriauniversitaria.it/libri-autore_legrenzi+p-p_legrenzi.htm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Roberto Visconti</cp:lastModifiedBy>
  <cp:revision>2</cp:revision>
  <dcterms:created xsi:type="dcterms:W3CDTF">2021-08-12T06:39:00Z</dcterms:created>
  <dcterms:modified xsi:type="dcterms:W3CDTF">2021-08-12T06:39:00Z</dcterms:modified>
</cp:coreProperties>
</file>