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2614" w:rsidRPr="00822614" w:rsidRDefault="00822614" w:rsidP="00822614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it-IT"/>
          <w14:ligatures w14:val="none"/>
        </w:rPr>
      </w:pPr>
      <w:r w:rsidRPr="0082261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it-IT"/>
          <w14:ligatures w14:val="none"/>
        </w:rPr>
        <w:t>Preghiera del Giubileo</w:t>
      </w:r>
    </w:p>
    <w:p w:rsidR="00822614" w:rsidRDefault="00822614" w:rsidP="00822614">
      <w:pPr>
        <w:shd w:val="clear" w:color="auto" w:fill="FFFFFF"/>
        <w:spacing w:after="150"/>
        <w:jc w:val="center"/>
        <w:rPr>
          <w:rFonts w:ascii="Barlow" w:eastAsia="Times New Roman" w:hAnsi="Barlow" w:cs="Times New Roman"/>
          <w:b/>
          <w:bCs/>
          <w:color w:val="000000"/>
          <w:kern w:val="0"/>
          <w:sz w:val="26"/>
          <w:szCs w:val="26"/>
          <w:lang w:eastAsia="it-IT"/>
          <w14:ligatures w14:val="none"/>
        </w:rPr>
      </w:pPr>
    </w:p>
    <w:p w:rsidR="00822614" w:rsidRPr="00822614" w:rsidRDefault="00822614" w:rsidP="00822614">
      <w:pPr>
        <w:shd w:val="clear" w:color="auto" w:fill="FFFFFF"/>
        <w:spacing w:after="150"/>
        <w:jc w:val="center"/>
        <w:rPr>
          <w:rFonts w:ascii="Barlow" w:eastAsia="Times New Roman" w:hAnsi="Barlow" w:cs="Times New Roman"/>
          <w:color w:val="000000"/>
          <w:kern w:val="0"/>
          <w:sz w:val="26"/>
          <w:szCs w:val="26"/>
          <w:lang w:eastAsia="it-IT"/>
          <w14:ligatures w14:val="none"/>
        </w:rPr>
      </w:pPr>
      <w:r w:rsidRPr="00822614">
        <w:rPr>
          <w:rFonts w:ascii="Barlow" w:eastAsia="Times New Roman" w:hAnsi="Barlow" w:cs="Times New Roman"/>
          <w:b/>
          <w:bCs/>
          <w:color w:val="000000"/>
          <w:kern w:val="0"/>
          <w:sz w:val="26"/>
          <w:szCs w:val="26"/>
          <w:lang w:eastAsia="it-IT"/>
          <w14:ligatures w14:val="none"/>
        </w:rPr>
        <w:t>Padre che sei nei cieli,</w:t>
      </w:r>
    </w:p>
    <w:p w:rsidR="00822614" w:rsidRPr="00822614" w:rsidRDefault="00822614" w:rsidP="00822614">
      <w:pPr>
        <w:shd w:val="clear" w:color="auto" w:fill="FFFFFF"/>
        <w:spacing w:after="150"/>
        <w:jc w:val="center"/>
        <w:rPr>
          <w:rFonts w:ascii="Barlow" w:eastAsia="Times New Roman" w:hAnsi="Barlow" w:cs="Times New Roman"/>
          <w:color w:val="000000"/>
          <w:kern w:val="0"/>
          <w:sz w:val="26"/>
          <w:szCs w:val="26"/>
          <w:lang w:eastAsia="it-IT"/>
          <w14:ligatures w14:val="none"/>
        </w:rPr>
      </w:pPr>
      <w:r w:rsidRPr="00822614">
        <w:rPr>
          <w:rFonts w:ascii="Barlow" w:eastAsia="Times New Roman" w:hAnsi="Barlow" w:cs="Times New Roman"/>
          <w:b/>
          <w:bCs/>
          <w:color w:val="000000"/>
          <w:kern w:val="0"/>
          <w:sz w:val="26"/>
          <w:szCs w:val="26"/>
          <w:lang w:eastAsia="it-IT"/>
          <w14:ligatures w14:val="none"/>
        </w:rPr>
        <w:t>la </w:t>
      </w:r>
      <w:r w:rsidRPr="00822614">
        <w:rPr>
          <w:rFonts w:ascii="Barlow" w:eastAsia="Times New Roman" w:hAnsi="Barlow" w:cs="Times New Roman"/>
          <w:b/>
          <w:bCs/>
          <w:i/>
          <w:iCs/>
          <w:color w:val="000000"/>
          <w:kern w:val="0"/>
          <w:sz w:val="26"/>
          <w:szCs w:val="26"/>
          <w:lang w:eastAsia="it-IT"/>
          <w14:ligatures w14:val="none"/>
        </w:rPr>
        <w:t>fede</w:t>
      </w:r>
      <w:r w:rsidRPr="00822614">
        <w:rPr>
          <w:rFonts w:ascii="Barlow" w:eastAsia="Times New Roman" w:hAnsi="Barlow" w:cs="Times New Roman"/>
          <w:b/>
          <w:bCs/>
          <w:color w:val="000000"/>
          <w:kern w:val="0"/>
          <w:sz w:val="26"/>
          <w:szCs w:val="26"/>
          <w:lang w:eastAsia="it-IT"/>
          <w14:ligatures w14:val="none"/>
        </w:rPr>
        <w:t> che ci hai donato nel</w:t>
      </w:r>
    </w:p>
    <w:p w:rsidR="00822614" w:rsidRPr="00822614" w:rsidRDefault="00822614" w:rsidP="00822614">
      <w:pPr>
        <w:shd w:val="clear" w:color="auto" w:fill="FFFFFF"/>
        <w:spacing w:after="150"/>
        <w:jc w:val="center"/>
        <w:rPr>
          <w:rFonts w:ascii="Barlow" w:eastAsia="Times New Roman" w:hAnsi="Barlow" w:cs="Times New Roman"/>
          <w:color w:val="000000"/>
          <w:kern w:val="0"/>
          <w:sz w:val="26"/>
          <w:szCs w:val="26"/>
          <w:lang w:eastAsia="it-IT"/>
          <w14:ligatures w14:val="none"/>
        </w:rPr>
      </w:pPr>
      <w:r w:rsidRPr="00822614">
        <w:rPr>
          <w:rFonts w:ascii="Barlow" w:eastAsia="Times New Roman" w:hAnsi="Barlow" w:cs="Times New Roman"/>
          <w:b/>
          <w:bCs/>
          <w:color w:val="000000"/>
          <w:kern w:val="0"/>
          <w:sz w:val="26"/>
          <w:szCs w:val="26"/>
          <w:lang w:eastAsia="it-IT"/>
          <w14:ligatures w14:val="none"/>
        </w:rPr>
        <w:t>tuo figlio Gesù Cristo, nostro fratello,</w:t>
      </w:r>
    </w:p>
    <w:p w:rsidR="00822614" w:rsidRPr="00822614" w:rsidRDefault="00822614" w:rsidP="00822614">
      <w:pPr>
        <w:shd w:val="clear" w:color="auto" w:fill="FFFFFF"/>
        <w:spacing w:after="150"/>
        <w:jc w:val="center"/>
        <w:rPr>
          <w:rFonts w:ascii="Barlow" w:eastAsia="Times New Roman" w:hAnsi="Barlow" w:cs="Times New Roman"/>
          <w:color w:val="000000"/>
          <w:kern w:val="0"/>
          <w:sz w:val="26"/>
          <w:szCs w:val="26"/>
          <w:lang w:eastAsia="it-IT"/>
          <w14:ligatures w14:val="none"/>
        </w:rPr>
      </w:pPr>
      <w:r w:rsidRPr="00822614">
        <w:rPr>
          <w:rFonts w:ascii="Barlow" w:eastAsia="Times New Roman" w:hAnsi="Barlow" w:cs="Times New Roman"/>
          <w:b/>
          <w:bCs/>
          <w:color w:val="000000"/>
          <w:kern w:val="0"/>
          <w:sz w:val="26"/>
          <w:szCs w:val="26"/>
          <w:lang w:eastAsia="it-IT"/>
          <w14:ligatures w14:val="none"/>
        </w:rPr>
        <w:t>e la fiamma di </w:t>
      </w:r>
      <w:r w:rsidRPr="00822614">
        <w:rPr>
          <w:rFonts w:ascii="Barlow" w:eastAsia="Times New Roman" w:hAnsi="Barlow" w:cs="Times New Roman"/>
          <w:b/>
          <w:bCs/>
          <w:i/>
          <w:iCs/>
          <w:color w:val="000000"/>
          <w:kern w:val="0"/>
          <w:sz w:val="26"/>
          <w:szCs w:val="26"/>
          <w:lang w:eastAsia="it-IT"/>
          <w14:ligatures w14:val="none"/>
        </w:rPr>
        <w:t>carità</w:t>
      </w:r>
    </w:p>
    <w:p w:rsidR="00822614" w:rsidRPr="00822614" w:rsidRDefault="00822614" w:rsidP="00822614">
      <w:pPr>
        <w:shd w:val="clear" w:color="auto" w:fill="FFFFFF"/>
        <w:spacing w:after="150"/>
        <w:jc w:val="center"/>
        <w:rPr>
          <w:rFonts w:ascii="Barlow" w:eastAsia="Times New Roman" w:hAnsi="Barlow" w:cs="Times New Roman"/>
          <w:color w:val="000000"/>
          <w:kern w:val="0"/>
          <w:sz w:val="26"/>
          <w:szCs w:val="26"/>
          <w:lang w:eastAsia="it-IT"/>
          <w14:ligatures w14:val="none"/>
        </w:rPr>
      </w:pPr>
      <w:r w:rsidRPr="00822614">
        <w:rPr>
          <w:rFonts w:ascii="Barlow" w:eastAsia="Times New Roman" w:hAnsi="Barlow" w:cs="Times New Roman"/>
          <w:b/>
          <w:bCs/>
          <w:color w:val="000000"/>
          <w:kern w:val="0"/>
          <w:sz w:val="26"/>
          <w:szCs w:val="26"/>
          <w:lang w:eastAsia="it-IT"/>
          <w14:ligatures w14:val="none"/>
        </w:rPr>
        <w:t>effusa nei nostri cuori dallo Spirito Santo,</w:t>
      </w:r>
    </w:p>
    <w:p w:rsidR="00822614" w:rsidRPr="00822614" w:rsidRDefault="00822614" w:rsidP="00822614">
      <w:pPr>
        <w:shd w:val="clear" w:color="auto" w:fill="FFFFFF"/>
        <w:spacing w:after="150"/>
        <w:jc w:val="center"/>
        <w:rPr>
          <w:rFonts w:ascii="Barlow" w:eastAsia="Times New Roman" w:hAnsi="Barlow" w:cs="Times New Roman"/>
          <w:color w:val="000000"/>
          <w:kern w:val="0"/>
          <w:sz w:val="26"/>
          <w:szCs w:val="26"/>
          <w:lang w:eastAsia="it-IT"/>
          <w14:ligatures w14:val="none"/>
        </w:rPr>
      </w:pPr>
      <w:r w:rsidRPr="00822614">
        <w:rPr>
          <w:rFonts w:ascii="Barlow" w:eastAsia="Times New Roman" w:hAnsi="Barlow" w:cs="Times New Roman"/>
          <w:b/>
          <w:bCs/>
          <w:color w:val="000000"/>
          <w:kern w:val="0"/>
          <w:sz w:val="26"/>
          <w:szCs w:val="26"/>
          <w:lang w:eastAsia="it-IT"/>
          <w14:ligatures w14:val="none"/>
        </w:rPr>
        <w:t>ridestino in noi, la beata </w:t>
      </w:r>
      <w:r w:rsidRPr="00822614">
        <w:rPr>
          <w:rFonts w:ascii="Barlow" w:eastAsia="Times New Roman" w:hAnsi="Barlow" w:cs="Times New Roman"/>
          <w:b/>
          <w:bCs/>
          <w:i/>
          <w:iCs/>
          <w:color w:val="000000"/>
          <w:kern w:val="0"/>
          <w:sz w:val="26"/>
          <w:szCs w:val="26"/>
          <w:lang w:eastAsia="it-IT"/>
          <w14:ligatures w14:val="none"/>
        </w:rPr>
        <w:t>speranza</w:t>
      </w:r>
    </w:p>
    <w:p w:rsidR="00822614" w:rsidRPr="00822614" w:rsidRDefault="00822614" w:rsidP="00822614">
      <w:pPr>
        <w:shd w:val="clear" w:color="auto" w:fill="FFFFFF"/>
        <w:spacing w:after="150"/>
        <w:jc w:val="center"/>
        <w:rPr>
          <w:rFonts w:ascii="Barlow" w:eastAsia="Times New Roman" w:hAnsi="Barlow" w:cs="Times New Roman"/>
          <w:color w:val="000000"/>
          <w:kern w:val="0"/>
          <w:sz w:val="26"/>
          <w:szCs w:val="26"/>
          <w:lang w:eastAsia="it-IT"/>
          <w14:ligatures w14:val="none"/>
        </w:rPr>
      </w:pPr>
      <w:r w:rsidRPr="00822614">
        <w:rPr>
          <w:rFonts w:ascii="Barlow" w:eastAsia="Times New Roman" w:hAnsi="Barlow" w:cs="Times New Roman"/>
          <w:b/>
          <w:bCs/>
          <w:color w:val="000000"/>
          <w:kern w:val="0"/>
          <w:sz w:val="26"/>
          <w:szCs w:val="26"/>
          <w:lang w:eastAsia="it-IT"/>
          <w14:ligatures w14:val="none"/>
        </w:rPr>
        <w:t>per l’avvento del tuo Regno.</w:t>
      </w:r>
    </w:p>
    <w:p w:rsidR="00822614" w:rsidRPr="00822614" w:rsidRDefault="00822614" w:rsidP="00822614">
      <w:pPr>
        <w:shd w:val="clear" w:color="auto" w:fill="FFFFFF"/>
        <w:spacing w:after="150"/>
        <w:jc w:val="center"/>
        <w:rPr>
          <w:rFonts w:ascii="Barlow" w:eastAsia="Times New Roman" w:hAnsi="Barlow" w:cs="Times New Roman"/>
          <w:color w:val="000000"/>
          <w:kern w:val="0"/>
          <w:sz w:val="26"/>
          <w:szCs w:val="26"/>
          <w:lang w:eastAsia="it-IT"/>
          <w14:ligatures w14:val="none"/>
        </w:rPr>
      </w:pPr>
      <w:r w:rsidRPr="00822614">
        <w:rPr>
          <w:rFonts w:ascii="Barlow" w:eastAsia="Times New Roman" w:hAnsi="Barlow" w:cs="Times New Roman"/>
          <w:b/>
          <w:bCs/>
          <w:color w:val="000000"/>
          <w:kern w:val="0"/>
          <w:sz w:val="26"/>
          <w:szCs w:val="26"/>
          <w:lang w:eastAsia="it-IT"/>
          <w14:ligatures w14:val="none"/>
        </w:rPr>
        <w:t> </w:t>
      </w:r>
    </w:p>
    <w:p w:rsidR="00822614" w:rsidRPr="00822614" w:rsidRDefault="00822614" w:rsidP="00822614">
      <w:pPr>
        <w:shd w:val="clear" w:color="auto" w:fill="FFFFFF"/>
        <w:spacing w:after="150"/>
        <w:jc w:val="center"/>
        <w:rPr>
          <w:rFonts w:ascii="Barlow" w:eastAsia="Times New Roman" w:hAnsi="Barlow" w:cs="Times New Roman"/>
          <w:color w:val="000000"/>
          <w:kern w:val="0"/>
          <w:sz w:val="26"/>
          <w:szCs w:val="26"/>
          <w:lang w:eastAsia="it-IT"/>
          <w14:ligatures w14:val="none"/>
        </w:rPr>
      </w:pPr>
      <w:r w:rsidRPr="00822614">
        <w:rPr>
          <w:rFonts w:ascii="Barlow" w:eastAsia="Times New Roman" w:hAnsi="Barlow" w:cs="Times New Roman"/>
          <w:b/>
          <w:bCs/>
          <w:color w:val="000000"/>
          <w:kern w:val="0"/>
          <w:sz w:val="26"/>
          <w:szCs w:val="26"/>
          <w:lang w:eastAsia="it-IT"/>
          <w14:ligatures w14:val="none"/>
        </w:rPr>
        <w:t>La tua grazia ci trasformi</w:t>
      </w:r>
    </w:p>
    <w:p w:rsidR="00822614" w:rsidRPr="00822614" w:rsidRDefault="00822614" w:rsidP="00822614">
      <w:pPr>
        <w:shd w:val="clear" w:color="auto" w:fill="FFFFFF"/>
        <w:spacing w:after="150"/>
        <w:jc w:val="center"/>
        <w:rPr>
          <w:rFonts w:ascii="Barlow" w:eastAsia="Times New Roman" w:hAnsi="Barlow" w:cs="Times New Roman"/>
          <w:color w:val="000000"/>
          <w:kern w:val="0"/>
          <w:sz w:val="26"/>
          <w:szCs w:val="26"/>
          <w:lang w:eastAsia="it-IT"/>
          <w14:ligatures w14:val="none"/>
        </w:rPr>
      </w:pPr>
      <w:r w:rsidRPr="00822614">
        <w:rPr>
          <w:rFonts w:ascii="Barlow" w:eastAsia="Times New Roman" w:hAnsi="Barlow" w:cs="Times New Roman"/>
          <w:b/>
          <w:bCs/>
          <w:color w:val="000000"/>
          <w:kern w:val="0"/>
          <w:sz w:val="26"/>
          <w:szCs w:val="26"/>
          <w:lang w:eastAsia="it-IT"/>
          <w14:ligatures w14:val="none"/>
        </w:rPr>
        <w:t>in coltivatori operosi dei semi evangelici</w:t>
      </w:r>
    </w:p>
    <w:p w:rsidR="00822614" w:rsidRPr="00822614" w:rsidRDefault="00822614" w:rsidP="00822614">
      <w:pPr>
        <w:shd w:val="clear" w:color="auto" w:fill="FFFFFF"/>
        <w:spacing w:after="150"/>
        <w:jc w:val="center"/>
        <w:rPr>
          <w:rFonts w:ascii="Barlow" w:eastAsia="Times New Roman" w:hAnsi="Barlow" w:cs="Times New Roman"/>
          <w:color w:val="000000"/>
          <w:kern w:val="0"/>
          <w:sz w:val="26"/>
          <w:szCs w:val="26"/>
          <w:lang w:eastAsia="it-IT"/>
          <w14:ligatures w14:val="none"/>
        </w:rPr>
      </w:pPr>
      <w:r w:rsidRPr="00822614">
        <w:rPr>
          <w:rFonts w:ascii="Barlow" w:eastAsia="Times New Roman" w:hAnsi="Barlow" w:cs="Times New Roman"/>
          <w:b/>
          <w:bCs/>
          <w:color w:val="000000"/>
          <w:kern w:val="0"/>
          <w:sz w:val="26"/>
          <w:szCs w:val="26"/>
          <w:lang w:eastAsia="it-IT"/>
          <w14:ligatures w14:val="none"/>
        </w:rPr>
        <w:t>che lievitino l’umanità e il cosmo,</w:t>
      </w:r>
    </w:p>
    <w:p w:rsidR="00822614" w:rsidRPr="00822614" w:rsidRDefault="00822614" w:rsidP="00822614">
      <w:pPr>
        <w:shd w:val="clear" w:color="auto" w:fill="FFFFFF"/>
        <w:spacing w:after="150"/>
        <w:jc w:val="center"/>
        <w:rPr>
          <w:rFonts w:ascii="Barlow" w:eastAsia="Times New Roman" w:hAnsi="Barlow" w:cs="Times New Roman"/>
          <w:color w:val="000000"/>
          <w:kern w:val="0"/>
          <w:sz w:val="26"/>
          <w:szCs w:val="26"/>
          <w:lang w:eastAsia="it-IT"/>
          <w14:ligatures w14:val="none"/>
        </w:rPr>
      </w:pPr>
      <w:r w:rsidRPr="00822614">
        <w:rPr>
          <w:rFonts w:ascii="Barlow" w:eastAsia="Times New Roman" w:hAnsi="Barlow" w:cs="Times New Roman"/>
          <w:b/>
          <w:bCs/>
          <w:color w:val="000000"/>
          <w:kern w:val="0"/>
          <w:sz w:val="26"/>
          <w:szCs w:val="26"/>
          <w:lang w:eastAsia="it-IT"/>
          <w14:ligatures w14:val="none"/>
        </w:rPr>
        <w:t>nell’attesa fiduciosa</w:t>
      </w:r>
    </w:p>
    <w:p w:rsidR="00822614" w:rsidRPr="00822614" w:rsidRDefault="00822614" w:rsidP="00822614">
      <w:pPr>
        <w:shd w:val="clear" w:color="auto" w:fill="FFFFFF"/>
        <w:spacing w:after="150"/>
        <w:jc w:val="center"/>
        <w:rPr>
          <w:rFonts w:ascii="Barlow" w:eastAsia="Times New Roman" w:hAnsi="Barlow" w:cs="Times New Roman"/>
          <w:color w:val="000000"/>
          <w:kern w:val="0"/>
          <w:sz w:val="26"/>
          <w:szCs w:val="26"/>
          <w:lang w:eastAsia="it-IT"/>
          <w14:ligatures w14:val="none"/>
        </w:rPr>
      </w:pPr>
      <w:r w:rsidRPr="00822614">
        <w:rPr>
          <w:rFonts w:ascii="Barlow" w:eastAsia="Times New Roman" w:hAnsi="Barlow" w:cs="Times New Roman"/>
          <w:b/>
          <w:bCs/>
          <w:color w:val="000000"/>
          <w:kern w:val="0"/>
          <w:sz w:val="26"/>
          <w:szCs w:val="26"/>
          <w:lang w:eastAsia="it-IT"/>
          <w14:ligatures w14:val="none"/>
        </w:rPr>
        <w:t>dei cieli nuovi e della terra nuova,</w:t>
      </w:r>
    </w:p>
    <w:p w:rsidR="00822614" w:rsidRPr="00822614" w:rsidRDefault="00822614" w:rsidP="00822614">
      <w:pPr>
        <w:shd w:val="clear" w:color="auto" w:fill="FFFFFF"/>
        <w:spacing w:after="150"/>
        <w:jc w:val="center"/>
        <w:rPr>
          <w:rFonts w:ascii="Barlow" w:eastAsia="Times New Roman" w:hAnsi="Barlow" w:cs="Times New Roman"/>
          <w:color w:val="000000"/>
          <w:kern w:val="0"/>
          <w:sz w:val="26"/>
          <w:szCs w:val="26"/>
          <w:lang w:eastAsia="it-IT"/>
          <w14:ligatures w14:val="none"/>
        </w:rPr>
      </w:pPr>
      <w:r w:rsidRPr="00822614">
        <w:rPr>
          <w:rFonts w:ascii="Barlow" w:eastAsia="Times New Roman" w:hAnsi="Barlow" w:cs="Times New Roman"/>
          <w:b/>
          <w:bCs/>
          <w:color w:val="000000"/>
          <w:kern w:val="0"/>
          <w:sz w:val="26"/>
          <w:szCs w:val="26"/>
          <w:lang w:eastAsia="it-IT"/>
          <w14:ligatures w14:val="none"/>
        </w:rPr>
        <w:t>quando vinte le potenze del Male,</w:t>
      </w:r>
    </w:p>
    <w:p w:rsidR="00822614" w:rsidRPr="00822614" w:rsidRDefault="00822614" w:rsidP="00822614">
      <w:pPr>
        <w:shd w:val="clear" w:color="auto" w:fill="FFFFFF"/>
        <w:spacing w:after="150"/>
        <w:jc w:val="center"/>
        <w:rPr>
          <w:rFonts w:ascii="Barlow" w:eastAsia="Times New Roman" w:hAnsi="Barlow" w:cs="Times New Roman"/>
          <w:color w:val="000000"/>
          <w:kern w:val="0"/>
          <w:sz w:val="26"/>
          <w:szCs w:val="26"/>
          <w:lang w:eastAsia="it-IT"/>
          <w14:ligatures w14:val="none"/>
        </w:rPr>
      </w:pPr>
      <w:r w:rsidRPr="00822614">
        <w:rPr>
          <w:rFonts w:ascii="Barlow" w:eastAsia="Times New Roman" w:hAnsi="Barlow" w:cs="Times New Roman"/>
          <w:b/>
          <w:bCs/>
          <w:color w:val="000000"/>
          <w:kern w:val="0"/>
          <w:sz w:val="26"/>
          <w:szCs w:val="26"/>
          <w:lang w:eastAsia="it-IT"/>
          <w14:ligatures w14:val="none"/>
        </w:rPr>
        <w:t>si manifesterà per sempre la tua gloria.</w:t>
      </w:r>
    </w:p>
    <w:p w:rsidR="00822614" w:rsidRPr="00822614" w:rsidRDefault="00822614" w:rsidP="00822614">
      <w:pPr>
        <w:shd w:val="clear" w:color="auto" w:fill="FFFFFF"/>
        <w:spacing w:after="150"/>
        <w:jc w:val="center"/>
        <w:rPr>
          <w:rFonts w:ascii="Barlow" w:eastAsia="Times New Roman" w:hAnsi="Barlow" w:cs="Times New Roman"/>
          <w:color w:val="000000"/>
          <w:kern w:val="0"/>
          <w:sz w:val="26"/>
          <w:szCs w:val="26"/>
          <w:lang w:eastAsia="it-IT"/>
          <w14:ligatures w14:val="none"/>
        </w:rPr>
      </w:pPr>
      <w:r w:rsidRPr="00822614">
        <w:rPr>
          <w:rFonts w:ascii="Barlow" w:eastAsia="Times New Roman" w:hAnsi="Barlow" w:cs="Times New Roman"/>
          <w:b/>
          <w:bCs/>
          <w:color w:val="000000"/>
          <w:kern w:val="0"/>
          <w:sz w:val="26"/>
          <w:szCs w:val="26"/>
          <w:lang w:eastAsia="it-IT"/>
          <w14:ligatures w14:val="none"/>
        </w:rPr>
        <w:t> </w:t>
      </w:r>
    </w:p>
    <w:p w:rsidR="00822614" w:rsidRPr="00822614" w:rsidRDefault="00822614" w:rsidP="00822614">
      <w:pPr>
        <w:shd w:val="clear" w:color="auto" w:fill="FFFFFF"/>
        <w:spacing w:after="150"/>
        <w:jc w:val="center"/>
        <w:rPr>
          <w:rFonts w:ascii="Barlow" w:eastAsia="Times New Roman" w:hAnsi="Barlow" w:cs="Times New Roman"/>
          <w:color w:val="000000"/>
          <w:kern w:val="0"/>
          <w:sz w:val="26"/>
          <w:szCs w:val="26"/>
          <w:lang w:eastAsia="it-IT"/>
          <w14:ligatures w14:val="none"/>
        </w:rPr>
      </w:pPr>
      <w:r w:rsidRPr="00822614">
        <w:rPr>
          <w:rFonts w:ascii="Barlow" w:eastAsia="Times New Roman" w:hAnsi="Barlow" w:cs="Times New Roman"/>
          <w:b/>
          <w:bCs/>
          <w:color w:val="000000"/>
          <w:kern w:val="0"/>
          <w:sz w:val="26"/>
          <w:szCs w:val="26"/>
          <w:lang w:eastAsia="it-IT"/>
          <w14:ligatures w14:val="none"/>
        </w:rPr>
        <w:t>La grazia del Giubileo</w:t>
      </w:r>
    </w:p>
    <w:p w:rsidR="00822614" w:rsidRPr="00822614" w:rsidRDefault="00822614" w:rsidP="00822614">
      <w:pPr>
        <w:shd w:val="clear" w:color="auto" w:fill="FFFFFF"/>
        <w:spacing w:after="150"/>
        <w:jc w:val="center"/>
        <w:rPr>
          <w:rFonts w:ascii="Barlow" w:eastAsia="Times New Roman" w:hAnsi="Barlow" w:cs="Times New Roman"/>
          <w:color w:val="000000"/>
          <w:kern w:val="0"/>
          <w:sz w:val="26"/>
          <w:szCs w:val="26"/>
          <w:lang w:eastAsia="it-IT"/>
          <w14:ligatures w14:val="none"/>
        </w:rPr>
      </w:pPr>
      <w:r w:rsidRPr="00822614">
        <w:rPr>
          <w:rFonts w:ascii="Barlow" w:eastAsia="Times New Roman" w:hAnsi="Barlow" w:cs="Times New Roman"/>
          <w:b/>
          <w:bCs/>
          <w:color w:val="000000"/>
          <w:kern w:val="0"/>
          <w:sz w:val="26"/>
          <w:szCs w:val="26"/>
          <w:lang w:eastAsia="it-IT"/>
          <w14:ligatures w14:val="none"/>
        </w:rPr>
        <w:t>ravvivi in noi </w:t>
      </w:r>
      <w:r w:rsidRPr="00822614">
        <w:rPr>
          <w:rFonts w:ascii="Barlow" w:eastAsia="Times New Roman" w:hAnsi="Barlow" w:cs="Times New Roman"/>
          <w:b/>
          <w:bCs/>
          <w:i/>
          <w:iCs/>
          <w:color w:val="000000"/>
          <w:kern w:val="0"/>
          <w:sz w:val="26"/>
          <w:szCs w:val="26"/>
          <w:lang w:eastAsia="it-IT"/>
          <w14:ligatures w14:val="none"/>
        </w:rPr>
        <w:t>Pellegrini di Speranza</w:t>
      </w:r>
      <w:r w:rsidRPr="00822614">
        <w:rPr>
          <w:rFonts w:ascii="Barlow" w:eastAsia="Times New Roman" w:hAnsi="Barlow" w:cs="Times New Roman"/>
          <w:b/>
          <w:bCs/>
          <w:color w:val="000000"/>
          <w:kern w:val="0"/>
          <w:sz w:val="26"/>
          <w:szCs w:val="26"/>
          <w:lang w:eastAsia="it-IT"/>
          <w14:ligatures w14:val="none"/>
        </w:rPr>
        <w:t>,</w:t>
      </w:r>
    </w:p>
    <w:p w:rsidR="00822614" w:rsidRPr="00822614" w:rsidRDefault="00822614" w:rsidP="00822614">
      <w:pPr>
        <w:shd w:val="clear" w:color="auto" w:fill="FFFFFF"/>
        <w:spacing w:after="150"/>
        <w:jc w:val="center"/>
        <w:rPr>
          <w:rFonts w:ascii="Barlow" w:eastAsia="Times New Roman" w:hAnsi="Barlow" w:cs="Times New Roman"/>
          <w:color w:val="000000"/>
          <w:kern w:val="0"/>
          <w:sz w:val="26"/>
          <w:szCs w:val="26"/>
          <w:lang w:eastAsia="it-IT"/>
          <w14:ligatures w14:val="none"/>
        </w:rPr>
      </w:pPr>
      <w:r w:rsidRPr="00822614">
        <w:rPr>
          <w:rFonts w:ascii="Barlow" w:eastAsia="Times New Roman" w:hAnsi="Barlow" w:cs="Times New Roman"/>
          <w:b/>
          <w:bCs/>
          <w:color w:val="000000"/>
          <w:kern w:val="0"/>
          <w:sz w:val="26"/>
          <w:szCs w:val="26"/>
          <w:lang w:eastAsia="it-IT"/>
          <w14:ligatures w14:val="none"/>
        </w:rPr>
        <w:t>l’anelito verso i beni celesti</w:t>
      </w:r>
    </w:p>
    <w:p w:rsidR="00822614" w:rsidRPr="00822614" w:rsidRDefault="00822614" w:rsidP="00822614">
      <w:pPr>
        <w:shd w:val="clear" w:color="auto" w:fill="FFFFFF"/>
        <w:spacing w:after="150"/>
        <w:jc w:val="center"/>
        <w:rPr>
          <w:rFonts w:ascii="Barlow" w:eastAsia="Times New Roman" w:hAnsi="Barlow" w:cs="Times New Roman"/>
          <w:color w:val="000000"/>
          <w:kern w:val="0"/>
          <w:sz w:val="26"/>
          <w:szCs w:val="26"/>
          <w:lang w:eastAsia="it-IT"/>
          <w14:ligatures w14:val="none"/>
        </w:rPr>
      </w:pPr>
      <w:r w:rsidRPr="00822614">
        <w:rPr>
          <w:rFonts w:ascii="Barlow" w:eastAsia="Times New Roman" w:hAnsi="Barlow" w:cs="Times New Roman"/>
          <w:b/>
          <w:bCs/>
          <w:color w:val="000000"/>
          <w:kern w:val="0"/>
          <w:sz w:val="26"/>
          <w:szCs w:val="26"/>
          <w:lang w:eastAsia="it-IT"/>
          <w14:ligatures w14:val="none"/>
        </w:rPr>
        <w:t>e riversi sul mondo intero</w:t>
      </w:r>
    </w:p>
    <w:p w:rsidR="00822614" w:rsidRPr="00822614" w:rsidRDefault="00822614" w:rsidP="00822614">
      <w:pPr>
        <w:shd w:val="clear" w:color="auto" w:fill="FFFFFF"/>
        <w:spacing w:after="150"/>
        <w:jc w:val="center"/>
        <w:rPr>
          <w:rFonts w:ascii="Barlow" w:eastAsia="Times New Roman" w:hAnsi="Barlow" w:cs="Times New Roman"/>
          <w:color w:val="000000"/>
          <w:kern w:val="0"/>
          <w:sz w:val="26"/>
          <w:szCs w:val="26"/>
          <w:lang w:eastAsia="it-IT"/>
          <w14:ligatures w14:val="none"/>
        </w:rPr>
      </w:pPr>
      <w:r w:rsidRPr="00822614">
        <w:rPr>
          <w:rFonts w:ascii="Barlow" w:eastAsia="Times New Roman" w:hAnsi="Barlow" w:cs="Times New Roman"/>
          <w:b/>
          <w:bCs/>
          <w:color w:val="000000"/>
          <w:kern w:val="0"/>
          <w:sz w:val="26"/>
          <w:szCs w:val="26"/>
          <w:lang w:eastAsia="it-IT"/>
          <w14:ligatures w14:val="none"/>
        </w:rPr>
        <w:t>la gioia e la pace</w:t>
      </w:r>
    </w:p>
    <w:p w:rsidR="00822614" w:rsidRPr="00822614" w:rsidRDefault="00822614" w:rsidP="00822614">
      <w:pPr>
        <w:shd w:val="clear" w:color="auto" w:fill="FFFFFF"/>
        <w:spacing w:after="150"/>
        <w:jc w:val="center"/>
        <w:rPr>
          <w:rFonts w:ascii="Barlow" w:eastAsia="Times New Roman" w:hAnsi="Barlow" w:cs="Times New Roman"/>
          <w:color w:val="000000"/>
          <w:kern w:val="0"/>
          <w:sz w:val="26"/>
          <w:szCs w:val="26"/>
          <w:lang w:eastAsia="it-IT"/>
          <w14:ligatures w14:val="none"/>
        </w:rPr>
      </w:pPr>
      <w:r w:rsidRPr="00822614">
        <w:rPr>
          <w:rFonts w:ascii="Barlow" w:eastAsia="Times New Roman" w:hAnsi="Barlow" w:cs="Times New Roman"/>
          <w:b/>
          <w:bCs/>
          <w:color w:val="000000"/>
          <w:kern w:val="0"/>
          <w:sz w:val="26"/>
          <w:szCs w:val="26"/>
          <w:lang w:eastAsia="it-IT"/>
          <w14:ligatures w14:val="none"/>
        </w:rPr>
        <w:t>del nostro Redentore.</w:t>
      </w:r>
    </w:p>
    <w:p w:rsidR="00822614" w:rsidRPr="00822614" w:rsidRDefault="00822614" w:rsidP="00822614">
      <w:pPr>
        <w:shd w:val="clear" w:color="auto" w:fill="FFFFFF"/>
        <w:spacing w:after="150"/>
        <w:jc w:val="center"/>
        <w:rPr>
          <w:rFonts w:ascii="Barlow" w:eastAsia="Times New Roman" w:hAnsi="Barlow" w:cs="Times New Roman"/>
          <w:color w:val="000000"/>
          <w:kern w:val="0"/>
          <w:sz w:val="26"/>
          <w:szCs w:val="26"/>
          <w:lang w:eastAsia="it-IT"/>
          <w14:ligatures w14:val="none"/>
        </w:rPr>
      </w:pPr>
      <w:r w:rsidRPr="00822614">
        <w:rPr>
          <w:rFonts w:ascii="Barlow" w:eastAsia="Times New Roman" w:hAnsi="Barlow" w:cs="Times New Roman"/>
          <w:b/>
          <w:bCs/>
          <w:color w:val="000000"/>
          <w:kern w:val="0"/>
          <w:sz w:val="26"/>
          <w:szCs w:val="26"/>
          <w:lang w:eastAsia="it-IT"/>
          <w14:ligatures w14:val="none"/>
        </w:rPr>
        <w:t>A te Dio benedetto in eterno</w:t>
      </w:r>
    </w:p>
    <w:p w:rsidR="00822614" w:rsidRPr="00822614" w:rsidRDefault="00822614" w:rsidP="00822614">
      <w:pPr>
        <w:shd w:val="clear" w:color="auto" w:fill="FFFFFF"/>
        <w:spacing w:after="150"/>
        <w:jc w:val="center"/>
        <w:rPr>
          <w:rFonts w:ascii="Barlow" w:eastAsia="Times New Roman" w:hAnsi="Barlow" w:cs="Times New Roman"/>
          <w:color w:val="000000"/>
          <w:kern w:val="0"/>
          <w:sz w:val="26"/>
          <w:szCs w:val="26"/>
          <w:lang w:eastAsia="it-IT"/>
          <w14:ligatures w14:val="none"/>
        </w:rPr>
      </w:pPr>
      <w:r w:rsidRPr="00822614">
        <w:rPr>
          <w:rFonts w:ascii="Barlow" w:eastAsia="Times New Roman" w:hAnsi="Barlow" w:cs="Times New Roman"/>
          <w:b/>
          <w:bCs/>
          <w:color w:val="000000"/>
          <w:kern w:val="0"/>
          <w:sz w:val="26"/>
          <w:szCs w:val="26"/>
          <w:lang w:eastAsia="it-IT"/>
          <w14:ligatures w14:val="none"/>
        </w:rPr>
        <w:t>sia lode e gloria nei secoli.</w:t>
      </w:r>
    </w:p>
    <w:p w:rsidR="00822614" w:rsidRPr="00822614" w:rsidRDefault="00822614" w:rsidP="00822614">
      <w:pPr>
        <w:shd w:val="clear" w:color="auto" w:fill="FFFFFF"/>
        <w:spacing w:after="150"/>
        <w:jc w:val="center"/>
        <w:rPr>
          <w:rFonts w:ascii="Barlow" w:eastAsia="Times New Roman" w:hAnsi="Barlow" w:cs="Times New Roman"/>
          <w:color w:val="000000"/>
          <w:kern w:val="0"/>
          <w:sz w:val="26"/>
          <w:szCs w:val="26"/>
          <w:lang w:eastAsia="it-IT"/>
          <w14:ligatures w14:val="none"/>
        </w:rPr>
      </w:pPr>
      <w:r w:rsidRPr="00822614">
        <w:rPr>
          <w:rFonts w:ascii="Barlow" w:eastAsia="Times New Roman" w:hAnsi="Barlow" w:cs="Times New Roman"/>
          <w:b/>
          <w:bCs/>
          <w:color w:val="000000"/>
          <w:kern w:val="0"/>
          <w:sz w:val="26"/>
          <w:szCs w:val="26"/>
          <w:lang w:eastAsia="it-IT"/>
          <w14:ligatures w14:val="none"/>
        </w:rPr>
        <w:t>Amen</w:t>
      </w:r>
    </w:p>
    <w:p w:rsidR="006136AB" w:rsidRPr="00822614" w:rsidRDefault="00822614" w:rsidP="00822614">
      <w:pPr>
        <w:shd w:val="clear" w:color="auto" w:fill="FFFFFF"/>
        <w:jc w:val="center"/>
        <w:rPr>
          <w:rFonts w:ascii="Barlow" w:eastAsia="Times New Roman" w:hAnsi="Barlow" w:cs="Times New Roman"/>
          <w:color w:val="000000"/>
          <w:kern w:val="0"/>
          <w:sz w:val="26"/>
          <w:szCs w:val="26"/>
          <w:lang w:eastAsia="it-IT"/>
          <w14:ligatures w14:val="none"/>
        </w:rPr>
      </w:pPr>
      <w:r w:rsidRPr="00822614">
        <w:rPr>
          <w:rFonts w:ascii="Barlow" w:eastAsia="Times New Roman" w:hAnsi="Barlow" w:cs="Times New Roman"/>
          <w:color w:val="000000"/>
          <w:kern w:val="0"/>
          <w:sz w:val="26"/>
          <w:szCs w:val="26"/>
          <w:lang w:eastAsia="it-IT"/>
          <w14:ligatures w14:val="none"/>
        </w:rPr>
        <w:fldChar w:fldCharType="begin"/>
      </w:r>
      <w:r w:rsidRPr="00822614">
        <w:rPr>
          <w:rFonts w:ascii="Barlow" w:eastAsia="Times New Roman" w:hAnsi="Barlow" w:cs="Times New Roman"/>
          <w:color w:val="000000"/>
          <w:kern w:val="0"/>
          <w:sz w:val="26"/>
          <w:szCs w:val="26"/>
          <w:lang w:eastAsia="it-IT"/>
          <w14:ligatures w14:val="none"/>
        </w:rPr>
        <w:instrText xml:space="preserve"> INCLUDEPICTURE "https://www.iubilaeum2025.va/content/dam/iubilaeum2025/firma-papa-francesco/firma-francesco.png/_jcr_content/renditions/cq5dam.web.1280.1280.png" \* MERGEFORMATINET </w:instrText>
      </w:r>
      <w:r w:rsidRPr="00822614">
        <w:rPr>
          <w:rFonts w:ascii="Barlow" w:eastAsia="Times New Roman" w:hAnsi="Barlow" w:cs="Times New Roman"/>
          <w:color w:val="000000"/>
          <w:kern w:val="0"/>
          <w:sz w:val="26"/>
          <w:szCs w:val="26"/>
          <w:lang w:eastAsia="it-IT"/>
          <w14:ligatures w14:val="none"/>
        </w:rPr>
        <w:fldChar w:fldCharType="separate"/>
      </w:r>
      <w:r w:rsidRPr="00822614">
        <w:rPr>
          <w:rFonts w:ascii="Barlow" w:eastAsia="Times New Roman" w:hAnsi="Barlow" w:cs="Times New Roman"/>
          <w:noProof/>
          <w:color w:val="000000"/>
          <w:kern w:val="0"/>
          <w:sz w:val="26"/>
          <w:szCs w:val="26"/>
          <w:lang w:eastAsia="it-IT"/>
          <w14:ligatures w14:val="none"/>
        </w:rPr>
        <w:drawing>
          <wp:inline distT="0" distB="0" distL="0" distR="0">
            <wp:extent cx="3194613" cy="1790216"/>
            <wp:effectExtent l="0" t="0" r="0" b="0"/>
            <wp:docPr id="118367143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8" cy="180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614">
        <w:rPr>
          <w:rFonts w:ascii="Barlow" w:eastAsia="Times New Roman" w:hAnsi="Barlow" w:cs="Times New Roman"/>
          <w:color w:val="000000"/>
          <w:kern w:val="0"/>
          <w:sz w:val="26"/>
          <w:szCs w:val="26"/>
          <w:lang w:eastAsia="it-IT"/>
          <w14:ligatures w14:val="none"/>
        </w:rPr>
        <w:fldChar w:fldCharType="end"/>
      </w:r>
    </w:p>
    <w:sectPr w:rsidR="006136AB" w:rsidRPr="00822614" w:rsidSect="008226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14"/>
    <w:rsid w:val="006136AB"/>
    <w:rsid w:val="0082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DE5CAA"/>
  <w15:chartTrackingRefBased/>
  <w15:docId w15:val="{B20CA18B-B79B-2640-8052-BE169900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2261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2261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82261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8132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758</Characters>
  <Application>Microsoft Office Word</Application>
  <DocSecurity>0</DocSecurity>
  <Lines>10</Lines>
  <Paragraphs>3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Bruno</dc:creator>
  <cp:keywords/>
  <dc:description/>
  <cp:lastModifiedBy>Stefano Bruno</cp:lastModifiedBy>
  <cp:revision>1</cp:revision>
  <dcterms:created xsi:type="dcterms:W3CDTF">2024-03-19T11:05:00Z</dcterms:created>
  <dcterms:modified xsi:type="dcterms:W3CDTF">2024-03-19T11:06:00Z</dcterms:modified>
</cp:coreProperties>
</file>