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3C" w:rsidRDefault="007D633C">
      <w:pPr>
        <w:pStyle w:val="Corpodeltesto"/>
        <w:spacing w:before="1"/>
        <w:rPr>
          <w:rFonts w:ascii="Times New Roman"/>
          <w:i w:val="0"/>
          <w:sz w:val="14"/>
        </w:rPr>
      </w:pPr>
    </w:p>
    <w:p w:rsidR="007D633C" w:rsidRDefault="002F11AB">
      <w:pPr>
        <w:pStyle w:val="Titolo"/>
        <w:tabs>
          <w:tab w:val="left" w:pos="2237"/>
        </w:tabs>
      </w:pPr>
      <w:r>
        <w:rPr>
          <w:color w:val="C00000"/>
          <w:w w:val="115"/>
        </w:rPr>
        <w:t>Scheda</w:t>
      </w:r>
      <w:r>
        <w:rPr>
          <w:color w:val="C00000"/>
          <w:spacing w:val="15"/>
          <w:w w:val="115"/>
        </w:rPr>
        <w:t xml:space="preserve"> </w:t>
      </w:r>
      <w:r>
        <w:rPr>
          <w:color w:val="C00000"/>
          <w:w w:val="115"/>
        </w:rPr>
        <w:t>4</w:t>
      </w:r>
      <w:r>
        <w:rPr>
          <w:color w:val="C00000"/>
          <w:w w:val="115"/>
        </w:rPr>
        <w:tab/>
        <w:t>Il secondo incontro con</w:t>
      </w:r>
      <w:r>
        <w:rPr>
          <w:color w:val="C00000"/>
          <w:spacing w:val="1"/>
          <w:w w:val="115"/>
        </w:rPr>
        <w:t xml:space="preserve"> </w:t>
      </w:r>
      <w:r>
        <w:rPr>
          <w:color w:val="C00000"/>
          <w:w w:val="115"/>
        </w:rPr>
        <w:t>gli animatori</w:t>
      </w:r>
    </w:p>
    <w:p w:rsidR="007D633C" w:rsidRDefault="002F11AB">
      <w:pPr>
        <w:spacing w:before="163"/>
        <w:ind w:left="113"/>
        <w:rPr>
          <w:sz w:val="24"/>
        </w:rPr>
      </w:pPr>
      <w:r>
        <w:rPr>
          <w:color w:val="C00000"/>
          <w:w w:val="110"/>
          <w:sz w:val="24"/>
        </w:rPr>
        <w:t>Educare</w:t>
      </w:r>
      <w:r>
        <w:rPr>
          <w:color w:val="C00000"/>
          <w:spacing w:val="30"/>
          <w:w w:val="110"/>
          <w:sz w:val="24"/>
        </w:rPr>
        <w:t xml:space="preserve"> </w:t>
      </w:r>
      <w:r>
        <w:rPr>
          <w:color w:val="C00000"/>
          <w:w w:val="110"/>
          <w:sz w:val="24"/>
        </w:rPr>
        <w:t>è</w:t>
      </w:r>
      <w:r>
        <w:rPr>
          <w:color w:val="C00000"/>
          <w:spacing w:val="29"/>
          <w:w w:val="110"/>
          <w:sz w:val="24"/>
        </w:rPr>
        <w:t xml:space="preserve"> </w:t>
      </w:r>
      <w:r>
        <w:rPr>
          <w:color w:val="C00000"/>
          <w:w w:val="110"/>
          <w:sz w:val="24"/>
        </w:rPr>
        <w:t>trasmettere</w:t>
      </w:r>
      <w:r>
        <w:rPr>
          <w:color w:val="C00000"/>
          <w:spacing w:val="30"/>
          <w:w w:val="110"/>
          <w:sz w:val="24"/>
        </w:rPr>
        <w:t xml:space="preserve"> </w:t>
      </w:r>
      <w:r>
        <w:rPr>
          <w:color w:val="C00000"/>
          <w:w w:val="110"/>
          <w:sz w:val="24"/>
        </w:rPr>
        <w:t>la</w:t>
      </w:r>
      <w:r>
        <w:rPr>
          <w:color w:val="C00000"/>
          <w:spacing w:val="29"/>
          <w:w w:val="110"/>
          <w:sz w:val="24"/>
        </w:rPr>
        <w:t xml:space="preserve"> </w:t>
      </w:r>
      <w:r>
        <w:rPr>
          <w:color w:val="C00000"/>
          <w:w w:val="110"/>
          <w:sz w:val="24"/>
        </w:rPr>
        <w:t>fede</w:t>
      </w:r>
    </w:p>
    <w:p w:rsidR="007D633C" w:rsidRDefault="002F11AB">
      <w:pPr>
        <w:spacing w:before="163" w:line="276" w:lineRule="auto"/>
        <w:ind w:left="113" w:right="108"/>
        <w:jc w:val="both"/>
        <w:rPr>
          <w:sz w:val="24"/>
        </w:rPr>
      </w:pPr>
      <w:r>
        <w:rPr>
          <w:w w:val="110"/>
          <w:sz w:val="24"/>
        </w:rPr>
        <w:t>Il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secondo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incontro,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anch’esso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affidato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alla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coppia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di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animatori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è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vivere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preferibilmente in parrocchia. Se la situazione lo permette, possono essere chiamati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insieme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tutti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genitori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(e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magari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anche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padrini)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dei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bambini  che  verranno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battezzati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nella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medesima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celebrazione.</w:t>
      </w:r>
    </w:p>
    <w:p w:rsidR="007D633C" w:rsidRDefault="002F11AB">
      <w:pPr>
        <w:spacing w:before="121" w:line="276" w:lineRule="auto"/>
        <w:ind w:left="113" w:right="108"/>
        <w:jc w:val="both"/>
        <w:rPr>
          <w:sz w:val="24"/>
        </w:rPr>
      </w:pPr>
      <w:r>
        <w:rPr>
          <w:w w:val="110"/>
          <w:sz w:val="24"/>
        </w:rPr>
        <w:t>In questo incontro, sarà importante dedicare un momento iniziale per far conoscere</w:t>
      </w:r>
      <w:r>
        <w:rPr>
          <w:spacing w:val="1"/>
          <w:w w:val="110"/>
          <w:sz w:val="24"/>
        </w:rPr>
        <w:t xml:space="preserve"> </w:t>
      </w:r>
      <w:r>
        <w:rPr>
          <w:w w:val="115"/>
          <w:sz w:val="24"/>
        </w:rPr>
        <w:t>tra loro le coppie, qualora già non si conoscessero. Poi, nella condivisione si può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 xml:space="preserve">partire dalla considerazione che quei bambini, dono meraviglioso di Dio, </w:t>
      </w:r>
      <w:r>
        <w:rPr>
          <w:rFonts w:ascii="Trebuchet MS" w:hAnsi="Trebuchet MS"/>
          <w:b/>
          <w:i/>
          <w:w w:val="115"/>
          <w:sz w:val="24"/>
        </w:rPr>
        <w:t>sono</w:t>
      </w:r>
      <w:r>
        <w:rPr>
          <w:rFonts w:ascii="Trebuchet MS" w:hAnsi="Trebuchet MS"/>
          <w:b/>
          <w:i/>
          <w:spacing w:val="1"/>
          <w:w w:val="115"/>
          <w:sz w:val="24"/>
        </w:rPr>
        <w:t xml:space="preserve"> </w:t>
      </w:r>
      <w:r>
        <w:rPr>
          <w:rFonts w:ascii="Trebuchet MS" w:hAnsi="Trebuchet MS"/>
          <w:b/>
          <w:i/>
          <w:w w:val="115"/>
          <w:sz w:val="24"/>
        </w:rPr>
        <w:t xml:space="preserve">affidati </w:t>
      </w:r>
      <w:r>
        <w:rPr>
          <w:w w:val="115"/>
          <w:sz w:val="24"/>
        </w:rPr>
        <w:t>ai loro genitori, agli altri adulti che interverranno come educatori nella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loro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vita,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alla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comunità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intera.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responsabilità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è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notevole.</w:t>
      </w:r>
    </w:p>
    <w:p w:rsidR="007D633C" w:rsidRDefault="002F11AB">
      <w:pPr>
        <w:spacing w:before="123" w:line="276" w:lineRule="auto"/>
        <w:ind w:left="113" w:right="106"/>
        <w:jc w:val="both"/>
        <w:rPr>
          <w:sz w:val="24"/>
        </w:rPr>
      </w:pPr>
      <w:r>
        <w:rPr>
          <w:w w:val="110"/>
          <w:sz w:val="24"/>
        </w:rPr>
        <w:t>Si può partire da una delle prime domande che verrà posta ai genitori dal sacerdote,</w:t>
      </w:r>
      <w:r>
        <w:rPr>
          <w:spacing w:val="1"/>
          <w:w w:val="110"/>
          <w:sz w:val="24"/>
        </w:rPr>
        <w:t xml:space="preserve"> </w:t>
      </w:r>
      <w:r>
        <w:rPr>
          <w:w w:val="115"/>
          <w:sz w:val="24"/>
        </w:rPr>
        <w:t>all’inizio del rito del Battesimo: «Cari genitori, chiedendo il Battesimo per i vostri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figli,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voi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vi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impegnate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educa</w:t>
      </w:r>
      <w:r>
        <w:rPr>
          <w:w w:val="115"/>
          <w:sz w:val="24"/>
        </w:rPr>
        <w:t>rli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nella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fede,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perché,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nell'osservanza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dei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comandamenti, imparino ad amare Dio e il prossimo, come Cristo ci ha insegnato.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Siete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consapevoli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di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questa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responsabilità?».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È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necessario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far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capire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ai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genitori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che</w:t>
      </w:r>
      <w:r>
        <w:rPr>
          <w:spacing w:val="-59"/>
          <w:w w:val="115"/>
          <w:sz w:val="24"/>
        </w:rPr>
        <w:t xml:space="preserve"> </w:t>
      </w:r>
      <w:r>
        <w:rPr>
          <w:w w:val="115"/>
          <w:sz w:val="24"/>
        </w:rPr>
        <w:t>i bambini imiteranno quello che essi fanno e che la fede passa per il loro esempio.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Si può chieder loro: quali sono i comandamenti di Dio? Che cosa vuol dire educare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nella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fede?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Che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cosa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vuol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dire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imparare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ad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amare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Dio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prossimo?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Quanto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contano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queste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cose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nella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vita?</w:t>
      </w:r>
    </w:p>
    <w:p w:rsidR="007D633C" w:rsidRDefault="002F11AB">
      <w:pPr>
        <w:spacing w:before="124" w:line="276" w:lineRule="auto"/>
        <w:ind w:left="113" w:right="108"/>
        <w:jc w:val="both"/>
        <w:rPr>
          <w:sz w:val="24"/>
        </w:rPr>
      </w:pPr>
      <w:r>
        <w:rPr>
          <w:w w:val="115"/>
          <w:sz w:val="24"/>
        </w:rPr>
        <w:t>Per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aiutare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un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figlio</w:t>
      </w:r>
      <w:r>
        <w:rPr>
          <w:spacing w:val="-15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diventare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un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capolavoro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dobbiamo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aiutarlo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vivere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grazia</w:t>
      </w:r>
      <w:r>
        <w:rPr>
          <w:spacing w:val="-59"/>
          <w:w w:val="115"/>
          <w:sz w:val="24"/>
        </w:rPr>
        <w:t xml:space="preserve"> </w:t>
      </w:r>
      <w:r>
        <w:rPr>
          <w:w w:val="115"/>
          <w:sz w:val="24"/>
        </w:rPr>
        <w:t>di Dio, trasmettergli la fede e un’educazione cristiana. Immergere il bambino nella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familiarità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Signore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formare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lui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una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coscienza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virtuosa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è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cuore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dell’educazione.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L’essere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umano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porta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sé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tensione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all’infinito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senso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religioso. Per questo fin da subito è bene donare alla creatura ciò che in pieno</w:t>
      </w:r>
      <w:r>
        <w:rPr>
          <w:spacing w:val="1"/>
          <w:w w:val="115"/>
          <w:sz w:val="24"/>
        </w:rPr>
        <w:t xml:space="preserve"> </w:t>
      </w:r>
      <w:r>
        <w:rPr>
          <w:w w:val="110"/>
          <w:sz w:val="24"/>
        </w:rPr>
        <w:t>corrisponde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questo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anelito: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Dio.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I</w:t>
      </w:r>
      <w:r>
        <w:rPr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genitori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e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gli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altri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familiari</w:t>
      </w:r>
      <w:r>
        <w:rPr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potranno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trasmettere</w:t>
      </w:r>
      <w:r>
        <w:rPr>
          <w:spacing w:val="-55"/>
          <w:w w:val="110"/>
          <w:sz w:val="24"/>
        </w:rPr>
        <w:t xml:space="preserve"> </w:t>
      </w:r>
      <w:r>
        <w:rPr>
          <w:w w:val="115"/>
          <w:sz w:val="24"/>
        </w:rPr>
        <w:t>il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bene,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particolare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fede,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se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per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primi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ravvivano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loro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stessi.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L’educazione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dei figli diventa quindi un’occasione per riscoprire una dimensione della vita che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magari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si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è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trascurato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e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che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è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può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essere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ritrovata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pienezza.</w:t>
      </w:r>
    </w:p>
    <w:p w:rsidR="007D633C" w:rsidRDefault="002F11AB">
      <w:pPr>
        <w:spacing w:before="125" w:line="278" w:lineRule="auto"/>
        <w:ind w:left="113" w:right="108"/>
        <w:jc w:val="both"/>
        <w:rPr>
          <w:sz w:val="24"/>
        </w:rPr>
      </w:pPr>
      <w:r>
        <w:rPr>
          <w:w w:val="110"/>
          <w:sz w:val="24"/>
        </w:rPr>
        <w:t>È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bene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portare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genitori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fare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il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punto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sulla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loro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esperienza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di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fede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sul  loro</w:t>
      </w:r>
      <w:r>
        <w:rPr>
          <w:spacing w:val="-56"/>
          <w:w w:val="110"/>
          <w:sz w:val="24"/>
        </w:rPr>
        <w:t xml:space="preserve"> </w:t>
      </w:r>
      <w:r>
        <w:rPr>
          <w:w w:val="110"/>
          <w:sz w:val="24"/>
        </w:rPr>
        <w:t>incontro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personale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con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Gesù,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magari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prendendo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spunto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quanto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scrive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papa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Francesco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nell’</w:t>
      </w:r>
      <w:r>
        <w:rPr>
          <w:i/>
          <w:w w:val="110"/>
          <w:sz w:val="24"/>
        </w:rPr>
        <w:t>Evangelii</w:t>
      </w:r>
      <w:r>
        <w:rPr>
          <w:i/>
          <w:spacing w:val="14"/>
          <w:w w:val="110"/>
          <w:sz w:val="24"/>
        </w:rPr>
        <w:t xml:space="preserve"> </w:t>
      </w:r>
      <w:r>
        <w:rPr>
          <w:i/>
          <w:w w:val="110"/>
          <w:sz w:val="24"/>
        </w:rPr>
        <w:t>Gaudium</w:t>
      </w:r>
      <w:r>
        <w:rPr>
          <w:w w:val="110"/>
          <w:sz w:val="24"/>
        </w:rPr>
        <w:t>:</w:t>
      </w:r>
    </w:p>
    <w:p w:rsidR="007D633C" w:rsidRDefault="002F11AB">
      <w:pPr>
        <w:pStyle w:val="Corpodeltesto"/>
        <w:spacing w:before="115" w:line="276" w:lineRule="auto"/>
        <w:ind w:left="113" w:right="108"/>
        <w:jc w:val="both"/>
        <w:rPr>
          <w:i w:val="0"/>
        </w:rPr>
      </w:pPr>
      <w:r>
        <w:rPr>
          <w:i w:val="0"/>
          <w:w w:val="115"/>
        </w:rPr>
        <w:t>n. 1</w:t>
      </w:r>
      <w:r>
        <w:rPr>
          <w:i w:val="0"/>
          <w:spacing w:val="61"/>
          <w:w w:val="115"/>
        </w:rPr>
        <w:t xml:space="preserve"> </w:t>
      </w:r>
      <w:r>
        <w:rPr>
          <w:w w:val="115"/>
        </w:rPr>
        <w:t>La gioia del Vangelo riempie il cuore e la vita intera di coloro che si incontrano</w:t>
      </w:r>
      <w:r>
        <w:rPr>
          <w:spacing w:val="-58"/>
          <w:w w:val="115"/>
        </w:rPr>
        <w:t xml:space="preserve"> </w:t>
      </w:r>
      <w:r>
        <w:rPr>
          <w:w w:val="115"/>
        </w:rPr>
        <w:t>con</w:t>
      </w:r>
      <w:r>
        <w:rPr>
          <w:spacing w:val="1"/>
          <w:w w:val="115"/>
        </w:rPr>
        <w:t xml:space="preserve"> </w:t>
      </w:r>
      <w:r>
        <w:rPr>
          <w:w w:val="115"/>
        </w:rPr>
        <w:t>Gesù.</w:t>
      </w:r>
      <w:r>
        <w:rPr>
          <w:spacing w:val="1"/>
          <w:w w:val="115"/>
        </w:rPr>
        <w:t xml:space="preserve"> </w:t>
      </w:r>
      <w:r>
        <w:rPr>
          <w:w w:val="115"/>
        </w:rPr>
        <w:t>Coloro</w:t>
      </w:r>
      <w:r>
        <w:rPr>
          <w:spacing w:val="1"/>
          <w:w w:val="115"/>
        </w:rPr>
        <w:t xml:space="preserve"> </w:t>
      </w:r>
      <w:r>
        <w:rPr>
          <w:w w:val="115"/>
        </w:rPr>
        <w:t>che</w:t>
      </w:r>
      <w:r>
        <w:rPr>
          <w:spacing w:val="1"/>
          <w:w w:val="115"/>
        </w:rPr>
        <w:t xml:space="preserve"> </w:t>
      </w:r>
      <w:r>
        <w:rPr>
          <w:w w:val="115"/>
        </w:rPr>
        <w:t>si lasciano</w:t>
      </w:r>
      <w:r>
        <w:rPr>
          <w:spacing w:val="1"/>
          <w:w w:val="115"/>
        </w:rPr>
        <w:t xml:space="preserve"> </w:t>
      </w:r>
      <w:r>
        <w:rPr>
          <w:w w:val="115"/>
        </w:rPr>
        <w:t>salvare</w:t>
      </w:r>
      <w:r>
        <w:rPr>
          <w:spacing w:val="1"/>
          <w:w w:val="115"/>
        </w:rPr>
        <w:t xml:space="preserve"> </w:t>
      </w:r>
      <w:r>
        <w:rPr>
          <w:w w:val="115"/>
        </w:rPr>
        <w:t>da Lui</w:t>
      </w:r>
      <w:r>
        <w:rPr>
          <w:spacing w:val="1"/>
          <w:w w:val="115"/>
        </w:rPr>
        <w:t xml:space="preserve"> </w:t>
      </w:r>
      <w:r>
        <w:rPr>
          <w:w w:val="115"/>
        </w:rPr>
        <w:t>sono</w:t>
      </w:r>
      <w:r>
        <w:rPr>
          <w:spacing w:val="1"/>
          <w:w w:val="115"/>
        </w:rPr>
        <w:t xml:space="preserve"> </w:t>
      </w:r>
      <w:r>
        <w:rPr>
          <w:w w:val="115"/>
        </w:rPr>
        <w:t>liberati</w:t>
      </w:r>
      <w:r>
        <w:rPr>
          <w:spacing w:val="1"/>
          <w:w w:val="115"/>
        </w:rPr>
        <w:t xml:space="preserve"> </w:t>
      </w:r>
      <w:r>
        <w:rPr>
          <w:w w:val="115"/>
        </w:rPr>
        <w:t>dal</w:t>
      </w:r>
      <w:r>
        <w:rPr>
          <w:spacing w:val="1"/>
          <w:w w:val="115"/>
        </w:rPr>
        <w:t xml:space="preserve"> </w:t>
      </w:r>
      <w:r>
        <w:rPr>
          <w:w w:val="115"/>
        </w:rPr>
        <w:t>peccato,</w:t>
      </w:r>
      <w:r>
        <w:rPr>
          <w:spacing w:val="1"/>
          <w:w w:val="115"/>
        </w:rPr>
        <w:t xml:space="preserve"> </w:t>
      </w:r>
      <w:r>
        <w:rPr>
          <w:w w:val="115"/>
        </w:rPr>
        <w:t>dalla</w:t>
      </w:r>
      <w:r>
        <w:rPr>
          <w:spacing w:val="1"/>
          <w:w w:val="115"/>
        </w:rPr>
        <w:t xml:space="preserve"> </w:t>
      </w:r>
      <w:r>
        <w:rPr>
          <w:w w:val="115"/>
        </w:rPr>
        <w:lastRenderedPageBreak/>
        <w:t>tristezza,</w:t>
      </w:r>
      <w:r>
        <w:rPr>
          <w:spacing w:val="1"/>
          <w:w w:val="115"/>
        </w:rPr>
        <w:t xml:space="preserve"> </w:t>
      </w:r>
      <w:r>
        <w:rPr>
          <w:w w:val="115"/>
        </w:rPr>
        <w:t>dal</w:t>
      </w:r>
      <w:r>
        <w:rPr>
          <w:spacing w:val="1"/>
          <w:w w:val="115"/>
        </w:rPr>
        <w:t xml:space="preserve"> </w:t>
      </w:r>
      <w:r>
        <w:rPr>
          <w:w w:val="115"/>
        </w:rPr>
        <w:t>vuoto</w:t>
      </w:r>
      <w:r>
        <w:rPr>
          <w:spacing w:val="1"/>
          <w:w w:val="115"/>
        </w:rPr>
        <w:t xml:space="preserve"> </w:t>
      </w:r>
      <w:r>
        <w:rPr>
          <w:w w:val="115"/>
        </w:rPr>
        <w:t>interiore,</w:t>
      </w:r>
      <w:r>
        <w:rPr>
          <w:spacing w:val="1"/>
          <w:w w:val="115"/>
        </w:rPr>
        <w:t xml:space="preserve"> </w:t>
      </w:r>
      <w:r>
        <w:rPr>
          <w:w w:val="115"/>
        </w:rPr>
        <w:t>dall’isolamento.</w:t>
      </w:r>
      <w:r>
        <w:rPr>
          <w:spacing w:val="1"/>
          <w:w w:val="115"/>
        </w:rPr>
        <w:t xml:space="preserve"> </w:t>
      </w:r>
      <w:r>
        <w:rPr>
          <w:w w:val="115"/>
        </w:rPr>
        <w:t>Con</w:t>
      </w:r>
      <w:r>
        <w:rPr>
          <w:spacing w:val="1"/>
          <w:w w:val="115"/>
        </w:rPr>
        <w:t xml:space="preserve"> </w:t>
      </w:r>
      <w:r>
        <w:rPr>
          <w:w w:val="115"/>
        </w:rPr>
        <w:t>Gesù</w:t>
      </w:r>
      <w:r>
        <w:rPr>
          <w:spacing w:val="1"/>
          <w:w w:val="115"/>
        </w:rPr>
        <w:t xml:space="preserve"> </w:t>
      </w:r>
      <w:r>
        <w:rPr>
          <w:w w:val="115"/>
        </w:rPr>
        <w:t>Cristo</w:t>
      </w:r>
      <w:r>
        <w:rPr>
          <w:spacing w:val="1"/>
          <w:w w:val="115"/>
        </w:rPr>
        <w:t xml:space="preserve"> </w:t>
      </w:r>
      <w:r>
        <w:rPr>
          <w:w w:val="115"/>
        </w:rPr>
        <w:t>sempre</w:t>
      </w:r>
      <w:r>
        <w:rPr>
          <w:spacing w:val="1"/>
          <w:w w:val="115"/>
        </w:rPr>
        <w:t xml:space="preserve"> </w:t>
      </w:r>
      <w:r>
        <w:rPr>
          <w:w w:val="115"/>
        </w:rPr>
        <w:t>nasce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rinasce la g</w:t>
      </w:r>
      <w:r>
        <w:rPr>
          <w:w w:val="115"/>
        </w:rPr>
        <w:t>ioia. In questa Esortazione desidero indirizzarmi ai fedeli cristiani, per</w:t>
      </w:r>
      <w:r>
        <w:rPr>
          <w:spacing w:val="1"/>
          <w:w w:val="115"/>
        </w:rPr>
        <w:t xml:space="preserve"> </w:t>
      </w:r>
      <w:r>
        <w:rPr>
          <w:w w:val="115"/>
        </w:rPr>
        <w:t>invitarli a una nuova tappa evangelizzatrice marcata da questa gioia e indicare vie</w:t>
      </w:r>
      <w:r>
        <w:rPr>
          <w:spacing w:val="1"/>
          <w:w w:val="115"/>
        </w:rPr>
        <w:t xml:space="preserve"> </w:t>
      </w:r>
      <w:r>
        <w:rPr>
          <w:w w:val="115"/>
        </w:rPr>
        <w:t>per</w:t>
      </w:r>
      <w:r>
        <w:rPr>
          <w:spacing w:val="12"/>
          <w:w w:val="115"/>
        </w:rPr>
        <w:t xml:space="preserve"> </w:t>
      </w:r>
      <w:r>
        <w:rPr>
          <w:w w:val="115"/>
        </w:rPr>
        <w:t>il</w:t>
      </w:r>
      <w:r>
        <w:rPr>
          <w:spacing w:val="11"/>
          <w:w w:val="115"/>
        </w:rPr>
        <w:t xml:space="preserve"> </w:t>
      </w:r>
      <w:r>
        <w:rPr>
          <w:w w:val="115"/>
        </w:rPr>
        <w:t>cammino</w:t>
      </w:r>
      <w:r>
        <w:rPr>
          <w:spacing w:val="11"/>
          <w:w w:val="115"/>
        </w:rPr>
        <w:t xml:space="preserve"> </w:t>
      </w:r>
      <w:r>
        <w:rPr>
          <w:w w:val="115"/>
        </w:rPr>
        <w:t>della</w:t>
      </w:r>
      <w:r>
        <w:rPr>
          <w:spacing w:val="11"/>
          <w:w w:val="115"/>
        </w:rPr>
        <w:t xml:space="preserve"> </w:t>
      </w:r>
      <w:r>
        <w:rPr>
          <w:w w:val="115"/>
        </w:rPr>
        <w:t>Chiesa</w:t>
      </w:r>
      <w:r>
        <w:rPr>
          <w:spacing w:val="8"/>
          <w:w w:val="115"/>
        </w:rPr>
        <w:t xml:space="preserve"> </w:t>
      </w:r>
      <w:r>
        <w:rPr>
          <w:w w:val="115"/>
        </w:rPr>
        <w:t>nei</w:t>
      </w:r>
      <w:r>
        <w:rPr>
          <w:spacing w:val="9"/>
          <w:w w:val="115"/>
        </w:rPr>
        <w:t xml:space="preserve"> </w:t>
      </w:r>
      <w:r>
        <w:rPr>
          <w:w w:val="115"/>
        </w:rPr>
        <w:t>prossimi</w:t>
      </w:r>
      <w:r>
        <w:rPr>
          <w:spacing w:val="13"/>
          <w:w w:val="115"/>
        </w:rPr>
        <w:t xml:space="preserve"> </w:t>
      </w:r>
      <w:r>
        <w:rPr>
          <w:w w:val="115"/>
        </w:rPr>
        <w:t>anni</w:t>
      </w:r>
      <w:r>
        <w:rPr>
          <w:i w:val="0"/>
          <w:w w:val="115"/>
        </w:rPr>
        <w:t>.</w:t>
      </w:r>
    </w:p>
    <w:p w:rsidR="007D633C" w:rsidRDefault="002F11AB">
      <w:pPr>
        <w:pStyle w:val="Corpodeltesto"/>
        <w:spacing w:before="123"/>
        <w:ind w:left="113"/>
        <w:jc w:val="both"/>
      </w:pPr>
      <w:r>
        <w:rPr>
          <w:i w:val="0"/>
          <w:w w:val="115"/>
        </w:rPr>
        <w:t>n.</w:t>
      </w:r>
      <w:r>
        <w:rPr>
          <w:i w:val="0"/>
          <w:spacing w:val="6"/>
          <w:w w:val="115"/>
        </w:rPr>
        <w:t xml:space="preserve"> </w:t>
      </w:r>
      <w:r>
        <w:rPr>
          <w:i w:val="0"/>
          <w:w w:val="115"/>
        </w:rPr>
        <w:t xml:space="preserve">3 </w:t>
      </w:r>
      <w:r>
        <w:rPr>
          <w:i w:val="0"/>
          <w:spacing w:val="35"/>
          <w:w w:val="115"/>
        </w:rPr>
        <w:t xml:space="preserve"> </w:t>
      </w:r>
      <w:r>
        <w:rPr>
          <w:w w:val="115"/>
        </w:rPr>
        <w:t>Invito</w:t>
      </w:r>
      <w:r>
        <w:rPr>
          <w:spacing w:val="19"/>
          <w:w w:val="115"/>
        </w:rPr>
        <w:t xml:space="preserve"> </w:t>
      </w:r>
      <w:r>
        <w:rPr>
          <w:w w:val="115"/>
        </w:rPr>
        <w:t>ogni</w:t>
      </w:r>
      <w:r>
        <w:rPr>
          <w:spacing w:val="18"/>
          <w:w w:val="115"/>
        </w:rPr>
        <w:t xml:space="preserve"> </w:t>
      </w:r>
      <w:r>
        <w:rPr>
          <w:w w:val="115"/>
        </w:rPr>
        <w:t>cristiano,</w:t>
      </w:r>
      <w:r>
        <w:rPr>
          <w:spacing w:val="23"/>
          <w:w w:val="115"/>
        </w:rPr>
        <w:t xml:space="preserve"> </w:t>
      </w:r>
      <w:r>
        <w:rPr>
          <w:w w:val="115"/>
        </w:rPr>
        <w:t>in</w:t>
      </w:r>
      <w:r>
        <w:rPr>
          <w:spacing w:val="18"/>
          <w:w w:val="115"/>
        </w:rPr>
        <w:t xml:space="preserve"> </w:t>
      </w:r>
      <w:r>
        <w:rPr>
          <w:w w:val="115"/>
        </w:rPr>
        <w:t>qualsiasi</w:t>
      </w:r>
      <w:r>
        <w:rPr>
          <w:spacing w:val="20"/>
          <w:w w:val="115"/>
        </w:rPr>
        <w:t xml:space="preserve"> </w:t>
      </w:r>
      <w:r>
        <w:rPr>
          <w:w w:val="115"/>
        </w:rPr>
        <w:t>luogo</w:t>
      </w:r>
      <w:r>
        <w:rPr>
          <w:spacing w:val="19"/>
          <w:w w:val="115"/>
        </w:rPr>
        <w:t xml:space="preserve"> </w:t>
      </w:r>
      <w:r>
        <w:rPr>
          <w:w w:val="115"/>
        </w:rPr>
        <w:t>e</w:t>
      </w:r>
      <w:r>
        <w:rPr>
          <w:spacing w:val="23"/>
          <w:w w:val="115"/>
        </w:rPr>
        <w:t xml:space="preserve"> </w:t>
      </w:r>
      <w:r>
        <w:rPr>
          <w:w w:val="115"/>
        </w:rPr>
        <w:t>situazione</w:t>
      </w:r>
      <w:r>
        <w:rPr>
          <w:spacing w:val="19"/>
          <w:w w:val="115"/>
        </w:rPr>
        <w:t xml:space="preserve"> </w:t>
      </w:r>
      <w:r>
        <w:rPr>
          <w:w w:val="115"/>
        </w:rPr>
        <w:t>si</w:t>
      </w:r>
      <w:r>
        <w:rPr>
          <w:spacing w:val="21"/>
          <w:w w:val="115"/>
        </w:rPr>
        <w:t xml:space="preserve"> </w:t>
      </w:r>
      <w:r>
        <w:rPr>
          <w:w w:val="115"/>
        </w:rPr>
        <w:t>trovi,</w:t>
      </w:r>
      <w:r>
        <w:rPr>
          <w:spacing w:val="21"/>
          <w:w w:val="115"/>
        </w:rPr>
        <w:t xml:space="preserve"> 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w w:val="115"/>
        </w:rPr>
        <w:t>rinnovare</w:t>
      </w:r>
      <w:r>
        <w:rPr>
          <w:spacing w:val="21"/>
          <w:w w:val="115"/>
        </w:rPr>
        <w:t xml:space="preserve"> </w:t>
      </w:r>
      <w:r>
        <w:rPr>
          <w:w w:val="115"/>
        </w:rPr>
        <w:t>oggi</w:t>
      </w:r>
    </w:p>
    <w:p w:rsidR="007D633C" w:rsidRDefault="007D633C">
      <w:pPr>
        <w:pStyle w:val="Corpodeltesto"/>
        <w:spacing w:before="10"/>
        <w:rPr>
          <w:sz w:val="13"/>
        </w:rPr>
      </w:pPr>
    </w:p>
    <w:p w:rsidR="007D633C" w:rsidRDefault="002F11AB">
      <w:pPr>
        <w:pStyle w:val="Corpodeltesto"/>
        <w:spacing w:before="98" w:line="276" w:lineRule="auto"/>
        <w:ind w:left="113" w:right="106"/>
        <w:jc w:val="both"/>
      </w:pPr>
      <w:r>
        <w:rPr>
          <w:w w:val="115"/>
        </w:rPr>
        <w:t>stesso</w:t>
      </w:r>
      <w:r>
        <w:rPr>
          <w:spacing w:val="25"/>
          <w:w w:val="115"/>
        </w:rPr>
        <w:t xml:space="preserve"> </w:t>
      </w:r>
      <w:r>
        <w:rPr>
          <w:w w:val="115"/>
        </w:rPr>
        <w:t>il</w:t>
      </w:r>
      <w:r>
        <w:rPr>
          <w:spacing w:val="23"/>
          <w:w w:val="115"/>
        </w:rPr>
        <w:t xml:space="preserve"> </w:t>
      </w:r>
      <w:r>
        <w:rPr>
          <w:w w:val="115"/>
        </w:rPr>
        <w:t>suo</w:t>
      </w:r>
      <w:r>
        <w:rPr>
          <w:spacing w:val="25"/>
          <w:w w:val="115"/>
        </w:rPr>
        <w:t xml:space="preserve"> </w:t>
      </w:r>
      <w:r>
        <w:rPr>
          <w:w w:val="115"/>
        </w:rPr>
        <w:t>incontro</w:t>
      </w:r>
      <w:r>
        <w:rPr>
          <w:spacing w:val="27"/>
          <w:w w:val="115"/>
        </w:rPr>
        <w:t xml:space="preserve"> </w:t>
      </w:r>
      <w:r>
        <w:rPr>
          <w:w w:val="115"/>
        </w:rPr>
        <w:t>personale</w:t>
      </w:r>
      <w:r>
        <w:rPr>
          <w:spacing w:val="23"/>
          <w:w w:val="115"/>
        </w:rPr>
        <w:t xml:space="preserve"> </w:t>
      </w:r>
      <w:r>
        <w:rPr>
          <w:w w:val="115"/>
        </w:rPr>
        <w:t>con</w:t>
      </w:r>
      <w:r>
        <w:rPr>
          <w:spacing w:val="23"/>
          <w:w w:val="115"/>
        </w:rPr>
        <w:t xml:space="preserve"> </w:t>
      </w:r>
      <w:r>
        <w:rPr>
          <w:w w:val="115"/>
        </w:rPr>
        <w:t>Gesù</w:t>
      </w:r>
      <w:r>
        <w:rPr>
          <w:spacing w:val="29"/>
          <w:w w:val="115"/>
        </w:rPr>
        <w:t xml:space="preserve"> </w:t>
      </w:r>
      <w:r>
        <w:rPr>
          <w:w w:val="115"/>
        </w:rPr>
        <w:t>Cristo</w:t>
      </w:r>
      <w:r>
        <w:rPr>
          <w:spacing w:val="23"/>
          <w:w w:val="115"/>
        </w:rPr>
        <w:t xml:space="preserve"> </w:t>
      </w:r>
      <w:r>
        <w:rPr>
          <w:w w:val="115"/>
        </w:rPr>
        <w:t>o,</w:t>
      </w:r>
      <w:r>
        <w:rPr>
          <w:spacing w:val="25"/>
          <w:w w:val="115"/>
        </w:rPr>
        <w:t xml:space="preserve"> </w:t>
      </w:r>
      <w:r>
        <w:rPr>
          <w:w w:val="115"/>
        </w:rPr>
        <w:t>almeno,</w:t>
      </w:r>
      <w:r>
        <w:rPr>
          <w:spacing w:val="26"/>
          <w:w w:val="115"/>
        </w:rPr>
        <w:t xml:space="preserve"> </w:t>
      </w:r>
      <w:r>
        <w:rPr>
          <w:w w:val="115"/>
        </w:rPr>
        <w:t>a</w:t>
      </w:r>
      <w:r>
        <w:rPr>
          <w:spacing w:val="20"/>
          <w:w w:val="115"/>
        </w:rPr>
        <w:t xml:space="preserve"> </w:t>
      </w:r>
      <w:r>
        <w:rPr>
          <w:w w:val="115"/>
        </w:rPr>
        <w:t>prendere</w:t>
      </w:r>
      <w:r>
        <w:rPr>
          <w:spacing w:val="23"/>
          <w:w w:val="115"/>
        </w:rPr>
        <w:t xml:space="preserve"> </w:t>
      </w:r>
      <w:r>
        <w:rPr>
          <w:w w:val="115"/>
        </w:rPr>
        <w:t>la</w:t>
      </w:r>
      <w:r>
        <w:rPr>
          <w:spacing w:val="19"/>
          <w:w w:val="115"/>
        </w:rPr>
        <w:t xml:space="preserve"> </w:t>
      </w:r>
      <w:r>
        <w:rPr>
          <w:w w:val="115"/>
        </w:rPr>
        <w:t>decisione</w:t>
      </w:r>
      <w:r>
        <w:rPr>
          <w:spacing w:val="-59"/>
          <w:w w:val="115"/>
        </w:rPr>
        <w:t xml:space="preserve"> </w:t>
      </w:r>
      <w:r>
        <w:rPr>
          <w:w w:val="115"/>
        </w:rPr>
        <w:t>di lasciarsi incontrare da Lui, di cercarlo ogni giorno senza sosta. Non c’è motivo per</w:t>
      </w:r>
      <w:r>
        <w:rPr>
          <w:spacing w:val="-58"/>
          <w:w w:val="115"/>
        </w:rPr>
        <w:t xml:space="preserve"> </w:t>
      </w:r>
      <w:r>
        <w:rPr>
          <w:w w:val="115"/>
        </w:rPr>
        <w:t>cui</w:t>
      </w:r>
      <w:r>
        <w:rPr>
          <w:spacing w:val="-9"/>
          <w:w w:val="115"/>
        </w:rPr>
        <w:t xml:space="preserve"> </w:t>
      </w:r>
      <w:r>
        <w:rPr>
          <w:w w:val="115"/>
        </w:rPr>
        <w:t>qualcuno</w:t>
      </w:r>
      <w:r>
        <w:rPr>
          <w:spacing w:val="-4"/>
          <w:w w:val="115"/>
        </w:rPr>
        <w:t xml:space="preserve"> </w:t>
      </w:r>
      <w:r>
        <w:rPr>
          <w:w w:val="115"/>
        </w:rPr>
        <w:t>possa</w:t>
      </w:r>
      <w:r>
        <w:rPr>
          <w:spacing w:val="-9"/>
          <w:w w:val="115"/>
        </w:rPr>
        <w:t xml:space="preserve"> </w:t>
      </w:r>
      <w:r>
        <w:rPr>
          <w:w w:val="115"/>
        </w:rPr>
        <w:t>pensare</w:t>
      </w:r>
      <w:r>
        <w:rPr>
          <w:spacing w:val="-3"/>
          <w:w w:val="115"/>
        </w:rPr>
        <w:t xml:space="preserve"> </w:t>
      </w:r>
      <w:r>
        <w:rPr>
          <w:w w:val="115"/>
        </w:rPr>
        <w:t>che</w:t>
      </w:r>
      <w:r>
        <w:rPr>
          <w:spacing w:val="-5"/>
          <w:w w:val="115"/>
        </w:rPr>
        <w:t xml:space="preserve"> </w:t>
      </w:r>
      <w:r>
        <w:rPr>
          <w:w w:val="115"/>
        </w:rPr>
        <w:t>questo</w:t>
      </w:r>
      <w:r>
        <w:rPr>
          <w:spacing w:val="-2"/>
          <w:w w:val="115"/>
        </w:rPr>
        <w:t xml:space="preserve"> </w:t>
      </w:r>
      <w:r>
        <w:rPr>
          <w:w w:val="115"/>
        </w:rPr>
        <w:t>invito</w:t>
      </w:r>
      <w:r>
        <w:rPr>
          <w:spacing w:val="-4"/>
          <w:w w:val="115"/>
        </w:rPr>
        <w:t xml:space="preserve"> </w:t>
      </w:r>
      <w:r>
        <w:rPr>
          <w:w w:val="115"/>
        </w:rPr>
        <w:t>non</w:t>
      </w:r>
      <w:r>
        <w:rPr>
          <w:spacing w:val="-4"/>
          <w:w w:val="115"/>
        </w:rPr>
        <w:t xml:space="preserve"> </w:t>
      </w:r>
      <w:r>
        <w:rPr>
          <w:w w:val="115"/>
        </w:rPr>
        <w:t>è</w:t>
      </w:r>
      <w:r>
        <w:rPr>
          <w:spacing w:val="-4"/>
          <w:w w:val="115"/>
        </w:rPr>
        <w:t xml:space="preserve"> </w:t>
      </w:r>
      <w:r>
        <w:rPr>
          <w:w w:val="115"/>
        </w:rPr>
        <w:t>per</w:t>
      </w:r>
      <w:r>
        <w:rPr>
          <w:spacing w:val="-4"/>
          <w:w w:val="115"/>
        </w:rPr>
        <w:t xml:space="preserve"> </w:t>
      </w:r>
      <w:r>
        <w:rPr>
          <w:w w:val="115"/>
        </w:rPr>
        <w:t>lui,</w:t>
      </w:r>
      <w:r>
        <w:rPr>
          <w:spacing w:val="-4"/>
          <w:w w:val="115"/>
        </w:rPr>
        <w:t xml:space="preserve"> </w:t>
      </w:r>
      <w:r>
        <w:rPr>
          <w:w w:val="115"/>
        </w:rPr>
        <w:t>perché</w:t>
      </w:r>
      <w:r>
        <w:rPr>
          <w:spacing w:val="-3"/>
          <w:w w:val="115"/>
        </w:rPr>
        <w:t xml:space="preserve"> </w:t>
      </w:r>
      <w:r>
        <w:rPr>
          <w:w w:val="115"/>
        </w:rPr>
        <w:t>«nessuno</w:t>
      </w:r>
      <w:r>
        <w:rPr>
          <w:spacing w:val="-5"/>
          <w:w w:val="115"/>
        </w:rPr>
        <w:t xml:space="preserve"> </w:t>
      </w:r>
      <w:r>
        <w:rPr>
          <w:w w:val="115"/>
        </w:rPr>
        <w:t>è</w:t>
      </w:r>
      <w:r>
        <w:rPr>
          <w:spacing w:val="-5"/>
          <w:w w:val="115"/>
        </w:rPr>
        <w:t xml:space="preserve"> </w:t>
      </w:r>
      <w:r>
        <w:rPr>
          <w:w w:val="115"/>
        </w:rPr>
        <w:t>escluso</w:t>
      </w:r>
      <w:r>
        <w:rPr>
          <w:spacing w:val="-58"/>
          <w:w w:val="115"/>
        </w:rPr>
        <w:t xml:space="preserve"> </w:t>
      </w:r>
      <w:r>
        <w:rPr>
          <w:w w:val="115"/>
        </w:rPr>
        <w:t>dalla gioia portata dal Signore».</w:t>
      </w:r>
      <w:hyperlink r:id="rId6" w:anchor="_ftn1">
        <w:r>
          <w:rPr>
            <w:w w:val="115"/>
          </w:rPr>
          <w:t xml:space="preserve">[1] </w:t>
        </w:r>
      </w:hyperlink>
      <w:r>
        <w:rPr>
          <w:w w:val="115"/>
        </w:rPr>
        <w:t>Chi rischia, il Signore non lo delude, e quando</w:t>
      </w:r>
      <w:r>
        <w:rPr>
          <w:spacing w:val="1"/>
          <w:w w:val="115"/>
        </w:rPr>
        <w:t xml:space="preserve"> </w:t>
      </w:r>
      <w:r>
        <w:rPr>
          <w:w w:val="115"/>
        </w:rPr>
        <w:t>qualcuno</w:t>
      </w:r>
      <w:r>
        <w:rPr>
          <w:spacing w:val="16"/>
          <w:w w:val="115"/>
        </w:rPr>
        <w:t xml:space="preserve"> </w:t>
      </w:r>
      <w:r>
        <w:rPr>
          <w:w w:val="115"/>
        </w:rPr>
        <w:t>fa</w:t>
      </w:r>
      <w:r>
        <w:rPr>
          <w:spacing w:val="14"/>
          <w:w w:val="115"/>
        </w:rPr>
        <w:t xml:space="preserve"> </w:t>
      </w:r>
      <w:r>
        <w:rPr>
          <w:w w:val="115"/>
        </w:rPr>
        <w:t>un</w:t>
      </w:r>
      <w:r>
        <w:rPr>
          <w:spacing w:val="22"/>
          <w:w w:val="115"/>
        </w:rPr>
        <w:t xml:space="preserve"> </w:t>
      </w:r>
      <w:r>
        <w:rPr>
          <w:w w:val="115"/>
        </w:rPr>
        <w:t>piccolo</w:t>
      </w:r>
      <w:r>
        <w:rPr>
          <w:spacing w:val="21"/>
          <w:w w:val="115"/>
        </w:rPr>
        <w:t xml:space="preserve"> </w:t>
      </w:r>
      <w:r>
        <w:rPr>
          <w:w w:val="115"/>
        </w:rPr>
        <w:t>passo</w:t>
      </w:r>
      <w:r>
        <w:rPr>
          <w:spacing w:val="19"/>
          <w:w w:val="115"/>
        </w:rPr>
        <w:t xml:space="preserve"> </w:t>
      </w:r>
      <w:r>
        <w:rPr>
          <w:w w:val="115"/>
        </w:rPr>
        <w:t>verso</w:t>
      </w:r>
      <w:r>
        <w:rPr>
          <w:spacing w:val="22"/>
          <w:w w:val="115"/>
        </w:rPr>
        <w:t xml:space="preserve"> </w:t>
      </w:r>
      <w:r>
        <w:rPr>
          <w:w w:val="115"/>
        </w:rPr>
        <w:t>Gesù,</w:t>
      </w:r>
      <w:r>
        <w:rPr>
          <w:spacing w:val="21"/>
          <w:w w:val="115"/>
        </w:rPr>
        <w:t xml:space="preserve"> </w:t>
      </w:r>
      <w:r>
        <w:rPr>
          <w:w w:val="115"/>
        </w:rPr>
        <w:t>scopre</w:t>
      </w:r>
      <w:r>
        <w:rPr>
          <w:spacing w:val="19"/>
          <w:w w:val="115"/>
        </w:rPr>
        <w:t xml:space="preserve"> </w:t>
      </w:r>
      <w:r>
        <w:rPr>
          <w:w w:val="115"/>
        </w:rPr>
        <w:t>che</w:t>
      </w:r>
      <w:r>
        <w:rPr>
          <w:spacing w:val="19"/>
          <w:w w:val="115"/>
        </w:rPr>
        <w:t xml:space="preserve"> </w:t>
      </w:r>
      <w:r>
        <w:rPr>
          <w:w w:val="115"/>
        </w:rPr>
        <w:t>Lui</w:t>
      </w:r>
      <w:r>
        <w:rPr>
          <w:spacing w:val="17"/>
          <w:w w:val="115"/>
        </w:rPr>
        <w:t xml:space="preserve"> </w:t>
      </w:r>
      <w:r>
        <w:rPr>
          <w:w w:val="115"/>
        </w:rPr>
        <w:t>già</w:t>
      </w:r>
      <w:r>
        <w:rPr>
          <w:spacing w:val="19"/>
          <w:w w:val="115"/>
        </w:rPr>
        <w:t xml:space="preserve"> </w:t>
      </w:r>
      <w:r>
        <w:rPr>
          <w:w w:val="115"/>
        </w:rPr>
        <w:t>aspettava</w:t>
      </w:r>
      <w:r>
        <w:rPr>
          <w:spacing w:val="21"/>
          <w:w w:val="115"/>
        </w:rPr>
        <w:t xml:space="preserve"> </w:t>
      </w:r>
      <w:r>
        <w:rPr>
          <w:w w:val="115"/>
        </w:rPr>
        <w:t>il</w:t>
      </w:r>
      <w:r>
        <w:rPr>
          <w:spacing w:val="19"/>
          <w:w w:val="115"/>
        </w:rPr>
        <w:t xml:space="preserve"> </w:t>
      </w:r>
      <w:r>
        <w:rPr>
          <w:w w:val="115"/>
        </w:rPr>
        <w:t>suo</w:t>
      </w:r>
      <w:r>
        <w:rPr>
          <w:spacing w:val="23"/>
          <w:w w:val="115"/>
        </w:rPr>
        <w:t xml:space="preserve"> </w:t>
      </w:r>
      <w:r>
        <w:rPr>
          <w:w w:val="115"/>
        </w:rPr>
        <w:t>arrivo</w:t>
      </w:r>
      <w:r>
        <w:rPr>
          <w:spacing w:val="-58"/>
          <w:w w:val="115"/>
        </w:rPr>
        <w:t xml:space="preserve"> </w:t>
      </w:r>
      <w:r>
        <w:rPr>
          <w:w w:val="115"/>
        </w:rPr>
        <w:t>a braccia aperte. Questo è il momento per dire a Gesù Cristo: «Signore, mi sono</w:t>
      </w:r>
      <w:r>
        <w:rPr>
          <w:spacing w:val="1"/>
          <w:w w:val="115"/>
        </w:rPr>
        <w:t xml:space="preserve"> </w:t>
      </w:r>
      <w:r>
        <w:rPr>
          <w:w w:val="115"/>
        </w:rPr>
        <w:t>lasciato</w:t>
      </w:r>
      <w:r>
        <w:rPr>
          <w:spacing w:val="1"/>
          <w:w w:val="115"/>
        </w:rPr>
        <w:t xml:space="preserve"> </w:t>
      </w:r>
      <w:r>
        <w:rPr>
          <w:w w:val="115"/>
        </w:rPr>
        <w:t>ingannare, in</w:t>
      </w:r>
      <w:r>
        <w:rPr>
          <w:spacing w:val="1"/>
          <w:w w:val="115"/>
        </w:rPr>
        <w:t xml:space="preserve"> </w:t>
      </w:r>
      <w:r>
        <w:rPr>
          <w:w w:val="115"/>
        </w:rPr>
        <w:t>mille</w:t>
      </w:r>
      <w:r>
        <w:rPr>
          <w:spacing w:val="1"/>
          <w:w w:val="115"/>
        </w:rPr>
        <w:t xml:space="preserve"> </w:t>
      </w:r>
      <w:r>
        <w:rPr>
          <w:w w:val="115"/>
        </w:rPr>
        <w:t>maniere sono fuggito dal</w:t>
      </w:r>
      <w:r>
        <w:rPr>
          <w:spacing w:val="1"/>
          <w:w w:val="115"/>
        </w:rPr>
        <w:t xml:space="preserve"> </w:t>
      </w:r>
      <w:r>
        <w:rPr>
          <w:w w:val="115"/>
        </w:rPr>
        <w:t>tuo amore, però sono qui</w:t>
      </w:r>
      <w:r>
        <w:rPr>
          <w:spacing w:val="1"/>
          <w:w w:val="115"/>
        </w:rPr>
        <w:t xml:space="preserve"> </w:t>
      </w:r>
      <w:r>
        <w:rPr>
          <w:w w:val="115"/>
        </w:rPr>
        <w:t>un’altra volta per rinnovare la mia alleanza con te. Ho bisogno di te. Riscattami di</w:t>
      </w:r>
      <w:r>
        <w:rPr>
          <w:spacing w:val="1"/>
          <w:w w:val="115"/>
        </w:rPr>
        <w:t xml:space="preserve"> </w:t>
      </w:r>
      <w:r>
        <w:rPr>
          <w:w w:val="115"/>
        </w:rPr>
        <w:t>nuovo Signore, accettami ancora una volta fra le tue braccia redentrici». Ci fa tanto</w:t>
      </w:r>
      <w:r>
        <w:rPr>
          <w:spacing w:val="1"/>
          <w:w w:val="115"/>
        </w:rPr>
        <w:t xml:space="preserve"> </w:t>
      </w:r>
      <w:r>
        <w:rPr>
          <w:w w:val="115"/>
        </w:rPr>
        <w:t>bene tornare a Lui quando ci siamo perduti! Insisto ancora una volta: Dio non si</w:t>
      </w:r>
      <w:r>
        <w:rPr>
          <w:spacing w:val="1"/>
          <w:w w:val="115"/>
        </w:rPr>
        <w:t xml:space="preserve"> </w:t>
      </w:r>
      <w:r>
        <w:rPr>
          <w:w w:val="115"/>
        </w:rPr>
        <w:t>stan</w:t>
      </w:r>
      <w:r>
        <w:rPr>
          <w:w w:val="115"/>
        </w:rPr>
        <w:t>ca</w:t>
      </w:r>
      <w:r>
        <w:rPr>
          <w:spacing w:val="-8"/>
          <w:w w:val="115"/>
        </w:rPr>
        <w:t xml:space="preserve"> </w:t>
      </w:r>
      <w:r>
        <w:rPr>
          <w:w w:val="115"/>
        </w:rPr>
        <w:t>mai</w:t>
      </w:r>
      <w:r>
        <w:rPr>
          <w:spacing w:val="-13"/>
          <w:w w:val="115"/>
        </w:rPr>
        <w:t xml:space="preserve"> </w:t>
      </w:r>
      <w:r>
        <w:rPr>
          <w:w w:val="115"/>
        </w:rPr>
        <w:t>di</w:t>
      </w:r>
      <w:r>
        <w:rPr>
          <w:spacing w:val="-12"/>
          <w:w w:val="115"/>
        </w:rPr>
        <w:t xml:space="preserve"> </w:t>
      </w:r>
      <w:r>
        <w:rPr>
          <w:w w:val="115"/>
        </w:rPr>
        <w:t>perdonare,</w:t>
      </w:r>
      <w:r>
        <w:rPr>
          <w:spacing w:val="-10"/>
          <w:w w:val="115"/>
        </w:rPr>
        <w:t xml:space="preserve"> </w:t>
      </w:r>
      <w:r>
        <w:rPr>
          <w:w w:val="115"/>
        </w:rPr>
        <w:t>siamo</w:t>
      </w:r>
      <w:r>
        <w:rPr>
          <w:spacing w:val="-8"/>
          <w:w w:val="115"/>
        </w:rPr>
        <w:t xml:space="preserve"> </w:t>
      </w:r>
      <w:r>
        <w:rPr>
          <w:w w:val="115"/>
        </w:rPr>
        <w:t>noi</w:t>
      </w:r>
      <w:r>
        <w:rPr>
          <w:spacing w:val="-12"/>
          <w:w w:val="115"/>
        </w:rPr>
        <w:t xml:space="preserve"> </w:t>
      </w:r>
      <w:r>
        <w:rPr>
          <w:w w:val="115"/>
        </w:rPr>
        <w:t>che</w:t>
      </w:r>
      <w:r>
        <w:rPr>
          <w:spacing w:val="-11"/>
          <w:w w:val="115"/>
        </w:rPr>
        <w:t xml:space="preserve"> </w:t>
      </w:r>
      <w:r>
        <w:rPr>
          <w:w w:val="115"/>
        </w:rPr>
        <w:t>ci</w:t>
      </w:r>
      <w:r>
        <w:rPr>
          <w:spacing w:val="-10"/>
          <w:w w:val="115"/>
        </w:rPr>
        <w:t xml:space="preserve"> </w:t>
      </w:r>
      <w:r>
        <w:rPr>
          <w:w w:val="115"/>
        </w:rPr>
        <w:t>stanchiamo</w:t>
      </w:r>
      <w:r>
        <w:rPr>
          <w:spacing w:val="-8"/>
          <w:w w:val="115"/>
        </w:rPr>
        <w:t xml:space="preserve"> </w:t>
      </w:r>
      <w:r>
        <w:rPr>
          <w:w w:val="115"/>
        </w:rPr>
        <w:t>di</w:t>
      </w:r>
      <w:r>
        <w:rPr>
          <w:spacing w:val="-12"/>
          <w:w w:val="115"/>
        </w:rPr>
        <w:t xml:space="preserve"> </w:t>
      </w:r>
      <w:r>
        <w:rPr>
          <w:w w:val="115"/>
        </w:rPr>
        <w:t>chiedere</w:t>
      </w:r>
      <w:r>
        <w:rPr>
          <w:spacing w:val="-9"/>
          <w:w w:val="115"/>
        </w:rPr>
        <w:t xml:space="preserve"> </w:t>
      </w:r>
      <w:r>
        <w:rPr>
          <w:w w:val="115"/>
        </w:rPr>
        <w:t>la</w:t>
      </w:r>
      <w:r>
        <w:rPr>
          <w:spacing w:val="-15"/>
          <w:w w:val="115"/>
        </w:rPr>
        <w:t xml:space="preserve"> </w:t>
      </w:r>
      <w:r>
        <w:rPr>
          <w:w w:val="115"/>
        </w:rPr>
        <w:t>sua</w:t>
      </w:r>
      <w:r>
        <w:rPr>
          <w:spacing w:val="-8"/>
          <w:w w:val="115"/>
        </w:rPr>
        <w:t xml:space="preserve"> </w:t>
      </w:r>
      <w:r>
        <w:rPr>
          <w:w w:val="115"/>
        </w:rPr>
        <w:t>misericordia.</w:t>
      </w:r>
      <w:r>
        <w:rPr>
          <w:spacing w:val="-59"/>
          <w:w w:val="115"/>
        </w:rPr>
        <w:t xml:space="preserve"> </w:t>
      </w:r>
      <w:r>
        <w:rPr>
          <w:w w:val="115"/>
        </w:rPr>
        <w:t>Colui</w:t>
      </w:r>
      <w:r>
        <w:rPr>
          <w:spacing w:val="-5"/>
          <w:w w:val="115"/>
        </w:rPr>
        <w:t xml:space="preserve"> </w:t>
      </w:r>
      <w:r>
        <w:rPr>
          <w:w w:val="115"/>
        </w:rPr>
        <w:t>che</w:t>
      </w:r>
      <w:r>
        <w:rPr>
          <w:spacing w:val="-2"/>
          <w:w w:val="115"/>
        </w:rPr>
        <w:t xml:space="preserve"> </w:t>
      </w:r>
      <w:r>
        <w:rPr>
          <w:w w:val="115"/>
        </w:rPr>
        <w:t>ci</w:t>
      </w:r>
      <w:r>
        <w:rPr>
          <w:spacing w:val="-6"/>
          <w:w w:val="115"/>
        </w:rPr>
        <w:t xml:space="preserve"> </w:t>
      </w:r>
      <w:r>
        <w:rPr>
          <w:w w:val="115"/>
        </w:rPr>
        <w:t>ha</w:t>
      </w:r>
      <w:r>
        <w:rPr>
          <w:spacing w:val="-1"/>
          <w:w w:val="115"/>
        </w:rPr>
        <w:t xml:space="preserve"> </w:t>
      </w:r>
      <w:r>
        <w:rPr>
          <w:w w:val="115"/>
        </w:rPr>
        <w:t>invitato a</w:t>
      </w:r>
      <w:r>
        <w:rPr>
          <w:spacing w:val="-4"/>
          <w:w w:val="115"/>
        </w:rPr>
        <w:t xml:space="preserve"> </w:t>
      </w:r>
      <w:r>
        <w:rPr>
          <w:w w:val="115"/>
        </w:rPr>
        <w:t>perdonare</w:t>
      </w:r>
      <w:r>
        <w:rPr>
          <w:spacing w:val="-2"/>
          <w:w w:val="115"/>
        </w:rPr>
        <w:t xml:space="preserve"> </w:t>
      </w:r>
      <w:r>
        <w:rPr>
          <w:w w:val="115"/>
        </w:rPr>
        <w:t>«settanta</w:t>
      </w:r>
      <w:r>
        <w:rPr>
          <w:spacing w:val="-3"/>
          <w:w w:val="115"/>
        </w:rPr>
        <w:t xml:space="preserve"> </w:t>
      </w:r>
      <w:r>
        <w:rPr>
          <w:w w:val="115"/>
        </w:rPr>
        <w:t>volte</w:t>
      </w:r>
      <w:r>
        <w:rPr>
          <w:spacing w:val="-2"/>
          <w:w w:val="115"/>
        </w:rPr>
        <w:t xml:space="preserve"> </w:t>
      </w:r>
      <w:r>
        <w:rPr>
          <w:w w:val="115"/>
        </w:rPr>
        <w:t>sette»</w:t>
      </w:r>
      <w:r>
        <w:rPr>
          <w:spacing w:val="-2"/>
          <w:w w:val="115"/>
        </w:rPr>
        <w:t xml:space="preserve"> </w:t>
      </w:r>
      <w:r>
        <w:rPr>
          <w:w w:val="115"/>
        </w:rPr>
        <w:t>(Mt</w:t>
      </w:r>
      <w:r>
        <w:rPr>
          <w:spacing w:val="-11"/>
          <w:w w:val="115"/>
        </w:rPr>
        <w:t xml:space="preserve"> </w:t>
      </w:r>
      <w:r>
        <w:rPr>
          <w:w w:val="115"/>
        </w:rPr>
        <w:t>18,22)</w:t>
      </w:r>
      <w:r>
        <w:rPr>
          <w:spacing w:val="-1"/>
          <w:w w:val="115"/>
        </w:rPr>
        <w:t xml:space="preserve"> </w:t>
      </w:r>
      <w:r>
        <w:rPr>
          <w:w w:val="115"/>
        </w:rPr>
        <w:t>ci</w:t>
      </w:r>
      <w:r>
        <w:rPr>
          <w:spacing w:val="-6"/>
          <w:w w:val="115"/>
        </w:rPr>
        <w:t xml:space="preserve"> </w:t>
      </w:r>
      <w:r>
        <w:rPr>
          <w:w w:val="115"/>
        </w:rPr>
        <w:t>dà</w:t>
      </w:r>
      <w:r>
        <w:rPr>
          <w:spacing w:val="-5"/>
          <w:w w:val="115"/>
        </w:rPr>
        <w:t xml:space="preserve"> </w:t>
      </w:r>
      <w:r>
        <w:rPr>
          <w:w w:val="115"/>
        </w:rPr>
        <w:t>l’esempio:</w:t>
      </w:r>
      <w:r>
        <w:rPr>
          <w:spacing w:val="-59"/>
          <w:w w:val="115"/>
        </w:rPr>
        <w:t xml:space="preserve"> </w:t>
      </w:r>
      <w:r>
        <w:rPr>
          <w:w w:val="115"/>
        </w:rPr>
        <w:t>Egli perdona settanta volte sette. Torna a caricarci sulle sue spalle una volta dopo</w:t>
      </w:r>
      <w:r>
        <w:rPr>
          <w:spacing w:val="1"/>
          <w:w w:val="115"/>
        </w:rPr>
        <w:t xml:space="preserve"> </w:t>
      </w:r>
      <w:r>
        <w:rPr>
          <w:w w:val="115"/>
        </w:rPr>
        <w:t>l’altra. Nessuno potrà toglierci la dignità che ci conferisce questo amore infinito e</w:t>
      </w:r>
      <w:r>
        <w:rPr>
          <w:spacing w:val="1"/>
          <w:w w:val="115"/>
        </w:rPr>
        <w:t xml:space="preserve"> </w:t>
      </w:r>
      <w:r>
        <w:rPr>
          <w:w w:val="115"/>
        </w:rPr>
        <w:t>incrollabile. Egli ci permette di alzare la testa e ricominciare, con una tenerezza che</w:t>
      </w:r>
      <w:r>
        <w:rPr>
          <w:spacing w:val="1"/>
          <w:w w:val="115"/>
        </w:rPr>
        <w:t xml:space="preserve"> </w:t>
      </w:r>
      <w:r>
        <w:rPr>
          <w:w w:val="115"/>
        </w:rPr>
        <w:t>mai ci delude e che sempre può restituirci la gioia. Non fuggiamo dalla risurrezio</w:t>
      </w:r>
      <w:r>
        <w:rPr>
          <w:w w:val="115"/>
        </w:rPr>
        <w:t>ne</w:t>
      </w:r>
      <w:r>
        <w:rPr>
          <w:spacing w:val="1"/>
          <w:w w:val="115"/>
        </w:rPr>
        <w:t xml:space="preserve"> </w:t>
      </w:r>
      <w:r>
        <w:rPr>
          <w:w w:val="115"/>
        </w:rPr>
        <w:t>di Gesù,</w:t>
      </w:r>
      <w:r>
        <w:rPr>
          <w:spacing w:val="1"/>
          <w:w w:val="115"/>
        </w:rPr>
        <w:t xml:space="preserve"> </w:t>
      </w:r>
      <w:r>
        <w:rPr>
          <w:w w:val="115"/>
        </w:rPr>
        <w:t>non diamoci</w:t>
      </w:r>
      <w:r>
        <w:rPr>
          <w:spacing w:val="1"/>
          <w:w w:val="115"/>
        </w:rPr>
        <w:t xml:space="preserve"> </w:t>
      </w:r>
      <w:r>
        <w:rPr>
          <w:w w:val="115"/>
        </w:rPr>
        <w:t>mai per vinti,</w:t>
      </w:r>
      <w:r>
        <w:rPr>
          <w:spacing w:val="1"/>
          <w:w w:val="115"/>
        </w:rPr>
        <w:t xml:space="preserve"> </w:t>
      </w:r>
      <w:r>
        <w:rPr>
          <w:w w:val="115"/>
        </w:rPr>
        <w:t>accada quel</w:t>
      </w:r>
      <w:r>
        <w:rPr>
          <w:spacing w:val="1"/>
          <w:w w:val="115"/>
        </w:rPr>
        <w:t xml:space="preserve"> </w:t>
      </w:r>
      <w:r>
        <w:rPr>
          <w:w w:val="115"/>
        </w:rPr>
        <w:t>che</w:t>
      </w:r>
      <w:r>
        <w:rPr>
          <w:spacing w:val="1"/>
          <w:w w:val="115"/>
        </w:rPr>
        <w:t xml:space="preserve"> </w:t>
      </w:r>
      <w:r>
        <w:rPr>
          <w:w w:val="115"/>
        </w:rPr>
        <w:t>accada.  Nulla possa più della</w:t>
      </w:r>
      <w:r>
        <w:rPr>
          <w:spacing w:val="1"/>
          <w:w w:val="115"/>
        </w:rPr>
        <w:t xml:space="preserve"> </w:t>
      </w:r>
      <w:r>
        <w:rPr>
          <w:w w:val="115"/>
        </w:rPr>
        <w:t>sua</w:t>
      </w:r>
      <w:r>
        <w:rPr>
          <w:spacing w:val="6"/>
          <w:w w:val="115"/>
        </w:rPr>
        <w:t xml:space="preserve"> </w:t>
      </w:r>
      <w:r>
        <w:rPr>
          <w:w w:val="115"/>
        </w:rPr>
        <w:t>vita</w:t>
      </w:r>
      <w:r>
        <w:rPr>
          <w:spacing w:val="7"/>
          <w:w w:val="115"/>
        </w:rPr>
        <w:t xml:space="preserve"> </w:t>
      </w:r>
      <w:r>
        <w:rPr>
          <w:w w:val="115"/>
        </w:rPr>
        <w:t>che</w:t>
      </w:r>
      <w:r>
        <w:rPr>
          <w:spacing w:val="11"/>
          <w:w w:val="115"/>
        </w:rPr>
        <w:t xml:space="preserve"> </w:t>
      </w:r>
      <w:r>
        <w:rPr>
          <w:w w:val="115"/>
        </w:rPr>
        <w:t>ci</w:t>
      </w:r>
      <w:r>
        <w:rPr>
          <w:spacing w:val="8"/>
          <w:w w:val="115"/>
        </w:rPr>
        <w:t xml:space="preserve"> </w:t>
      </w:r>
      <w:r>
        <w:rPr>
          <w:w w:val="115"/>
        </w:rPr>
        <w:t>spinge</w:t>
      </w:r>
      <w:r>
        <w:rPr>
          <w:spacing w:val="14"/>
          <w:w w:val="115"/>
        </w:rPr>
        <w:t xml:space="preserve"> </w:t>
      </w:r>
      <w:r>
        <w:rPr>
          <w:w w:val="115"/>
        </w:rPr>
        <w:t>in</w:t>
      </w:r>
      <w:r>
        <w:rPr>
          <w:spacing w:val="13"/>
          <w:w w:val="115"/>
        </w:rPr>
        <w:t xml:space="preserve"> </w:t>
      </w:r>
      <w:r>
        <w:rPr>
          <w:w w:val="115"/>
        </w:rPr>
        <w:t>avanti!</w:t>
      </w:r>
    </w:p>
    <w:p w:rsidR="007D633C" w:rsidRDefault="002F11AB">
      <w:pPr>
        <w:pStyle w:val="Corpodeltesto"/>
        <w:spacing w:before="131" w:line="276" w:lineRule="auto"/>
        <w:ind w:left="113" w:right="108"/>
        <w:jc w:val="both"/>
      </w:pPr>
      <w:r>
        <w:rPr>
          <w:i w:val="0"/>
          <w:w w:val="115"/>
        </w:rPr>
        <w:t>n. 8</w:t>
      </w:r>
      <w:r>
        <w:rPr>
          <w:i w:val="0"/>
          <w:spacing w:val="61"/>
          <w:w w:val="115"/>
        </w:rPr>
        <w:t xml:space="preserve"> </w:t>
      </w:r>
      <w:r>
        <w:rPr>
          <w:w w:val="115"/>
        </w:rPr>
        <w:t>Solo grazie a quest’incontro – o reincontro – con l’amore di Dio, che si tramuta</w:t>
      </w:r>
      <w:r>
        <w:rPr>
          <w:spacing w:val="1"/>
          <w:w w:val="115"/>
        </w:rPr>
        <w:t xml:space="preserve"> </w:t>
      </w:r>
      <w:r>
        <w:rPr>
          <w:w w:val="115"/>
        </w:rPr>
        <w:t>in</w:t>
      </w:r>
      <w:r>
        <w:rPr>
          <w:spacing w:val="1"/>
          <w:w w:val="115"/>
        </w:rPr>
        <w:t xml:space="preserve"> </w:t>
      </w:r>
      <w:r>
        <w:rPr>
          <w:w w:val="115"/>
        </w:rPr>
        <w:t>felice</w:t>
      </w:r>
      <w:r>
        <w:rPr>
          <w:spacing w:val="1"/>
          <w:w w:val="115"/>
        </w:rPr>
        <w:t xml:space="preserve"> </w:t>
      </w:r>
      <w:r>
        <w:rPr>
          <w:w w:val="115"/>
        </w:rPr>
        <w:t>amicizia,</w:t>
      </w:r>
      <w:r>
        <w:rPr>
          <w:spacing w:val="1"/>
          <w:w w:val="115"/>
        </w:rPr>
        <w:t xml:space="preserve"> </w:t>
      </w:r>
      <w:r>
        <w:rPr>
          <w:w w:val="115"/>
        </w:rPr>
        <w:t>siamo</w:t>
      </w:r>
      <w:r>
        <w:rPr>
          <w:spacing w:val="1"/>
          <w:w w:val="115"/>
        </w:rPr>
        <w:t xml:space="preserve"> </w:t>
      </w:r>
      <w:r>
        <w:rPr>
          <w:w w:val="115"/>
        </w:rPr>
        <w:t>riscattati</w:t>
      </w:r>
      <w:r>
        <w:rPr>
          <w:spacing w:val="1"/>
          <w:w w:val="115"/>
        </w:rPr>
        <w:t xml:space="preserve"> </w:t>
      </w:r>
      <w:r>
        <w:rPr>
          <w:w w:val="115"/>
        </w:rPr>
        <w:t>dalla</w:t>
      </w:r>
      <w:r>
        <w:rPr>
          <w:spacing w:val="1"/>
          <w:w w:val="115"/>
        </w:rPr>
        <w:t xml:space="preserve"> </w:t>
      </w:r>
      <w:r>
        <w:rPr>
          <w:w w:val="115"/>
        </w:rPr>
        <w:t>nostra</w:t>
      </w:r>
      <w:r>
        <w:rPr>
          <w:spacing w:val="1"/>
          <w:w w:val="115"/>
        </w:rPr>
        <w:t xml:space="preserve"> </w:t>
      </w:r>
      <w:r>
        <w:rPr>
          <w:w w:val="115"/>
        </w:rPr>
        <w:t>coscienza</w:t>
      </w:r>
      <w:r>
        <w:rPr>
          <w:spacing w:val="1"/>
          <w:w w:val="115"/>
        </w:rPr>
        <w:t xml:space="preserve"> </w:t>
      </w:r>
      <w:r>
        <w:rPr>
          <w:w w:val="115"/>
        </w:rPr>
        <w:t>isolata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dall’autoreferenzialità. Giungiamo ad essere pienamente umani quando siamo più</w:t>
      </w:r>
      <w:r>
        <w:rPr>
          <w:spacing w:val="1"/>
          <w:w w:val="115"/>
        </w:rPr>
        <w:t xml:space="preserve"> </w:t>
      </w:r>
      <w:r>
        <w:rPr>
          <w:w w:val="115"/>
        </w:rPr>
        <w:t>che</w:t>
      </w:r>
      <w:r>
        <w:rPr>
          <w:spacing w:val="1"/>
          <w:w w:val="115"/>
        </w:rPr>
        <w:t xml:space="preserve"> </w:t>
      </w:r>
      <w:r>
        <w:rPr>
          <w:w w:val="115"/>
        </w:rPr>
        <w:t>umani,</w:t>
      </w:r>
      <w:r>
        <w:rPr>
          <w:spacing w:val="1"/>
          <w:w w:val="115"/>
        </w:rPr>
        <w:t xml:space="preserve"> </w:t>
      </w:r>
      <w:r>
        <w:rPr>
          <w:w w:val="115"/>
        </w:rPr>
        <w:t>quando</w:t>
      </w:r>
      <w:r>
        <w:rPr>
          <w:spacing w:val="1"/>
          <w:w w:val="115"/>
        </w:rPr>
        <w:t xml:space="preserve"> </w:t>
      </w:r>
      <w:r>
        <w:rPr>
          <w:w w:val="115"/>
        </w:rPr>
        <w:t>permettiamo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Dio</w:t>
      </w:r>
      <w:r>
        <w:rPr>
          <w:spacing w:val="1"/>
          <w:w w:val="115"/>
        </w:rPr>
        <w:t xml:space="preserve"> </w:t>
      </w:r>
      <w:r>
        <w:rPr>
          <w:w w:val="115"/>
        </w:rPr>
        <w:t>di condurci</w:t>
      </w:r>
      <w:r>
        <w:rPr>
          <w:spacing w:val="1"/>
          <w:w w:val="115"/>
        </w:rPr>
        <w:t xml:space="preserve"> </w:t>
      </w:r>
      <w:r>
        <w:rPr>
          <w:w w:val="115"/>
        </w:rPr>
        <w:t>al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là</w:t>
      </w:r>
      <w:r>
        <w:rPr>
          <w:spacing w:val="1"/>
          <w:w w:val="115"/>
        </w:rPr>
        <w:t xml:space="preserve"> </w:t>
      </w:r>
      <w:r>
        <w:rPr>
          <w:w w:val="115"/>
        </w:rPr>
        <w:t>di noi</w:t>
      </w:r>
      <w:r>
        <w:rPr>
          <w:spacing w:val="1"/>
          <w:w w:val="115"/>
        </w:rPr>
        <w:t xml:space="preserve"> </w:t>
      </w:r>
      <w:r>
        <w:rPr>
          <w:w w:val="115"/>
        </w:rPr>
        <w:t>stessi</w:t>
      </w:r>
      <w:r>
        <w:rPr>
          <w:spacing w:val="1"/>
          <w:w w:val="115"/>
        </w:rPr>
        <w:t xml:space="preserve"> </w:t>
      </w:r>
      <w:r>
        <w:rPr>
          <w:w w:val="115"/>
        </w:rPr>
        <w:t>perché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raggiungiamo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il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nostro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essere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più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vero.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Lì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sta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la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sorgente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dell’azione</w:t>
      </w:r>
      <w:r>
        <w:rPr>
          <w:spacing w:val="-8"/>
          <w:w w:val="115"/>
        </w:rPr>
        <w:t xml:space="preserve"> </w:t>
      </w:r>
      <w:r>
        <w:rPr>
          <w:w w:val="115"/>
        </w:rPr>
        <w:t>evangelizzatrice.</w:t>
      </w:r>
      <w:r>
        <w:rPr>
          <w:spacing w:val="-59"/>
          <w:w w:val="115"/>
        </w:rPr>
        <w:t xml:space="preserve"> </w:t>
      </w:r>
      <w:r>
        <w:rPr>
          <w:w w:val="115"/>
        </w:rPr>
        <w:t>Perché, se qualcuno ha accolto questo amore che gli ridona il senso della vita, come</w:t>
      </w:r>
      <w:r>
        <w:rPr>
          <w:spacing w:val="1"/>
          <w:w w:val="115"/>
        </w:rPr>
        <w:t xml:space="preserve"> </w:t>
      </w:r>
      <w:r>
        <w:rPr>
          <w:w w:val="115"/>
        </w:rPr>
        <w:t>può</w:t>
      </w:r>
      <w:r>
        <w:rPr>
          <w:spacing w:val="8"/>
          <w:w w:val="115"/>
        </w:rPr>
        <w:t xml:space="preserve"> </w:t>
      </w:r>
      <w:r>
        <w:rPr>
          <w:w w:val="115"/>
        </w:rPr>
        <w:t>contenere</w:t>
      </w:r>
      <w:r>
        <w:rPr>
          <w:spacing w:val="10"/>
          <w:w w:val="115"/>
        </w:rPr>
        <w:t xml:space="preserve"> </w:t>
      </w:r>
      <w:r>
        <w:rPr>
          <w:w w:val="115"/>
        </w:rPr>
        <w:t>il</w:t>
      </w:r>
      <w:r>
        <w:rPr>
          <w:spacing w:val="8"/>
          <w:w w:val="115"/>
        </w:rPr>
        <w:t xml:space="preserve"> </w:t>
      </w:r>
      <w:r>
        <w:rPr>
          <w:w w:val="115"/>
        </w:rPr>
        <w:t>desiderio</w:t>
      </w:r>
      <w:r>
        <w:rPr>
          <w:spacing w:val="9"/>
          <w:w w:val="115"/>
        </w:rPr>
        <w:t xml:space="preserve"> </w:t>
      </w:r>
      <w:r>
        <w:rPr>
          <w:w w:val="115"/>
        </w:rPr>
        <w:t>di</w:t>
      </w:r>
      <w:r>
        <w:rPr>
          <w:spacing w:val="5"/>
          <w:w w:val="115"/>
        </w:rPr>
        <w:t xml:space="preserve"> </w:t>
      </w:r>
      <w:r>
        <w:rPr>
          <w:w w:val="115"/>
        </w:rPr>
        <w:t>comunicarlo</w:t>
      </w:r>
      <w:r>
        <w:rPr>
          <w:spacing w:val="11"/>
          <w:w w:val="115"/>
        </w:rPr>
        <w:t xml:space="preserve"> </w:t>
      </w:r>
      <w:r>
        <w:rPr>
          <w:w w:val="115"/>
        </w:rPr>
        <w:t>agli</w:t>
      </w:r>
      <w:r>
        <w:rPr>
          <w:spacing w:val="9"/>
          <w:w w:val="115"/>
        </w:rPr>
        <w:t xml:space="preserve"> </w:t>
      </w:r>
      <w:r>
        <w:rPr>
          <w:w w:val="115"/>
        </w:rPr>
        <w:t>altri?</w:t>
      </w:r>
    </w:p>
    <w:p w:rsidR="007D633C" w:rsidRDefault="007D633C">
      <w:pPr>
        <w:pStyle w:val="Corpodeltesto"/>
        <w:rPr>
          <w:sz w:val="28"/>
        </w:rPr>
      </w:pPr>
    </w:p>
    <w:p w:rsidR="007D633C" w:rsidRDefault="002F11AB">
      <w:pPr>
        <w:spacing w:before="237" w:line="276" w:lineRule="auto"/>
        <w:ind w:left="113" w:right="108"/>
        <w:jc w:val="both"/>
        <w:rPr>
          <w:sz w:val="24"/>
        </w:rPr>
      </w:pPr>
      <w:r>
        <w:rPr>
          <w:w w:val="110"/>
          <w:sz w:val="24"/>
        </w:rPr>
        <w:t>Dopo aver ascoltato le loro reazioni, si può portare la propria esperienza di incontro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personale c</w:t>
      </w:r>
      <w:r>
        <w:rPr>
          <w:w w:val="110"/>
          <w:sz w:val="24"/>
        </w:rPr>
        <w:t>on Gesù. Poi si conclude con una breve preghiera nella quale in modo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speciale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si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chiede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di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sperimentare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la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presenza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di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Dio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o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rinnovare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l’incontro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con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Lui.</w:t>
      </w:r>
    </w:p>
    <w:sectPr w:rsidR="007D633C" w:rsidSect="00FC7868">
      <w:headerReference w:type="default" r:id="rId7"/>
      <w:pgSz w:w="11910" w:h="16850"/>
      <w:pgMar w:top="3662" w:right="1020" w:bottom="851" w:left="1020" w:header="54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1AB" w:rsidRDefault="002F11AB" w:rsidP="007D633C">
      <w:r>
        <w:separator/>
      </w:r>
    </w:p>
  </w:endnote>
  <w:endnote w:type="continuationSeparator" w:id="1">
    <w:p w:rsidR="002F11AB" w:rsidRDefault="002F11AB" w:rsidP="007D6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1AB" w:rsidRDefault="002F11AB" w:rsidP="007D633C">
      <w:r>
        <w:separator/>
      </w:r>
    </w:p>
  </w:footnote>
  <w:footnote w:type="continuationSeparator" w:id="1">
    <w:p w:rsidR="002F11AB" w:rsidRDefault="002F11AB" w:rsidP="007D6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33C" w:rsidRDefault="00FC7868">
    <w:pPr>
      <w:pStyle w:val="Corpodeltesto"/>
      <w:spacing w:line="14" w:lineRule="auto"/>
      <w:rPr>
        <w:i w:val="0"/>
        <w:sz w:val="20"/>
      </w:rPr>
    </w:pPr>
    <w:r>
      <w:rPr>
        <w:i w:val="0"/>
        <w:noProof/>
        <w:sz w:val="20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-620699</wp:posOffset>
          </wp:positionH>
          <wp:positionV relativeFrom="paragraph">
            <wp:posOffset>-304413</wp:posOffset>
          </wp:positionV>
          <wp:extent cx="7546137" cy="10670650"/>
          <wp:effectExtent l="19050" t="0" r="0" b="0"/>
          <wp:wrapNone/>
          <wp:docPr id="2" name="Immagine 1" descr="C:\Users\DON CLAUDIO.DONCLAUDIO-PC\Dropbox\Servizio di Pastorale Familiare\carta intestata pastorale famili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N CLAUDIO.DONCLAUDIO-PC\Dropbox\Servizio di Pastorale Familiare\carta intestata pastorale familia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137" cy="1067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D633C"/>
    <w:rsid w:val="002F11AB"/>
    <w:rsid w:val="007D633C"/>
    <w:rsid w:val="00FC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D633C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3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D633C"/>
    <w:rPr>
      <w:i/>
      <w:iCs/>
      <w:sz w:val="24"/>
      <w:szCs w:val="24"/>
    </w:rPr>
  </w:style>
  <w:style w:type="paragraph" w:styleId="Titolo">
    <w:name w:val="Title"/>
    <w:basedOn w:val="Normale"/>
    <w:uiPriority w:val="1"/>
    <w:qFormat/>
    <w:rsid w:val="007D633C"/>
    <w:pPr>
      <w:spacing w:before="98"/>
      <w:ind w:left="11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D633C"/>
  </w:style>
  <w:style w:type="paragraph" w:customStyle="1" w:styleId="TableParagraph">
    <w:name w:val="Table Paragraph"/>
    <w:basedOn w:val="Normale"/>
    <w:uiPriority w:val="1"/>
    <w:qFormat/>
    <w:rsid w:val="007D633C"/>
  </w:style>
  <w:style w:type="paragraph" w:styleId="Intestazione">
    <w:name w:val="header"/>
    <w:basedOn w:val="Normale"/>
    <w:link w:val="IntestazioneCarattere"/>
    <w:uiPriority w:val="99"/>
    <w:semiHidden/>
    <w:unhideWhenUsed/>
    <w:rsid w:val="00FC78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C7868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C78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C7868"/>
    <w:rPr>
      <w:rFonts w:ascii="Cambria" w:eastAsia="Cambria" w:hAnsi="Cambria" w:cs="Cambria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8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7868"/>
    <w:rPr>
      <w:rFonts w:ascii="Tahoma" w:eastAsia="Cambri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tican.va/holy_father/francesco/apost_exhortations/documents/papa-francesco_esortazione-ap_20131124_evangelii-gaudium_it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Pierpaolo</dc:creator>
  <cp:lastModifiedBy>Don Dino</cp:lastModifiedBy>
  <cp:revision>3</cp:revision>
  <dcterms:created xsi:type="dcterms:W3CDTF">2023-10-24T14:26:00Z</dcterms:created>
  <dcterms:modified xsi:type="dcterms:W3CDTF">2023-10-24T14:39:00Z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2023-10-24T00:00:00Z</vt:filetime>
  </property>
</Properties>
</file>